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C6" w:rsidRDefault="00B40E6E" w:rsidP="00B40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E6E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КЭС» имеется раздел «Личный кабинет» для подачи заявок на осуществление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заявителей, указанных в пунктах 12 (1), 13, 14 Правил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принадлежащих сетевым организациям и иным лицам, к электрическим сетям (далее – Правила)</w:t>
      </w:r>
      <w:r w:rsidR="002A0E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0E71" w:rsidRPr="00B40E6E" w:rsidRDefault="002A0E71" w:rsidP="00B40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B43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через «Личный кабинет» </w:t>
      </w:r>
      <w:r w:rsidR="008B4330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технологического присоединения </w:t>
      </w:r>
      <w:r w:rsidR="008B4330">
        <w:rPr>
          <w:rFonts w:ascii="Times New Roman" w:hAnsi="Times New Roman" w:cs="Times New Roman"/>
          <w:sz w:val="28"/>
          <w:szCs w:val="28"/>
        </w:rPr>
        <w:t>от потребителей не поступали.</w:t>
      </w:r>
    </w:p>
    <w:sectPr w:rsidR="002A0E71" w:rsidRPr="00B40E6E" w:rsidSect="0020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E6E"/>
    <w:rsid w:val="00204CC6"/>
    <w:rsid w:val="002A0E71"/>
    <w:rsid w:val="007E1616"/>
    <w:rsid w:val="008B4330"/>
    <w:rsid w:val="00B4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2018-10-29T12:34:00Z</dcterms:created>
  <dcterms:modified xsi:type="dcterms:W3CDTF">2019-02-25T11:08:00Z</dcterms:modified>
</cp:coreProperties>
</file>