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6" w:rsidRDefault="00B40E6E" w:rsidP="00B40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0E6E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КЭС» имеется раздел «Личный кабинет» для подачи заявок на осуществление технологического присоединения энергопринимающих устройств заявителей, указанных в пунктах 12 (1), 13,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– Правила)</w:t>
      </w:r>
      <w:r w:rsidR="002A0E71">
        <w:rPr>
          <w:rFonts w:ascii="Times New Roman" w:hAnsi="Times New Roman"/>
          <w:sz w:val="28"/>
          <w:szCs w:val="28"/>
        </w:rPr>
        <w:t>.</w:t>
      </w:r>
    </w:p>
    <w:p w:rsidR="002A0E71" w:rsidRPr="00B40E6E" w:rsidRDefault="002A0E71" w:rsidP="00B40E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4E3B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через «Личный кабинет» </w:t>
      </w:r>
      <w:r w:rsidR="008B4330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на осуществление технологического присоединения </w:t>
      </w:r>
      <w:r w:rsidR="008B4330">
        <w:rPr>
          <w:rFonts w:ascii="Times New Roman" w:hAnsi="Times New Roman"/>
          <w:sz w:val="28"/>
          <w:szCs w:val="28"/>
        </w:rPr>
        <w:t>от потребителей не поступали.</w:t>
      </w:r>
    </w:p>
    <w:sectPr w:rsidR="002A0E71" w:rsidRPr="00B40E6E" w:rsidSect="002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6E"/>
    <w:rsid w:val="00204CC6"/>
    <w:rsid w:val="002A0E71"/>
    <w:rsid w:val="003100BD"/>
    <w:rsid w:val="00361526"/>
    <w:rsid w:val="004E3B3A"/>
    <w:rsid w:val="007D67CF"/>
    <w:rsid w:val="007E1616"/>
    <w:rsid w:val="008B4330"/>
    <w:rsid w:val="009061D8"/>
    <w:rsid w:val="00AE1CDF"/>
    <w:rsid w:val="00B4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2022-02-18T13:29:00Z</dcterms:created>
  <dcterms:modified xsi:type="dcterms:W3CDTF">2022-02-21T07:30:00Z</dcterms:modified>
</cp:coreProperties>
</file>