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E" w:rsidRDefault="00690A4E" w:rsidP="00757A87">
      <w:pPr>
        <w:shd w:val="clear" w:color="auto" w:fill="FFFFFF"/>
        <w:spacing w:after="0" w:line="250" w:lineRule="exact"/>
        <w:ind w:right="54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A87" w:rsidRPr="00757A87" w:rsidRDefault="00757A87" w:rsidP="00757A87">
      <w:pPr>
        <w:shd w:val="clear" w:color="auto" w:fill="FFFFFF"/>
        <w:spacing w:after="0" w:line="250" w:lineRule="exact"/>
        <w:ind w:right="54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 №</w:t>
      </w:r>
      <w:r w:rsidR="00CA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1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757A87" w:rsidRPr="00757A87" w:rsidRDefault="00757A87" w:rsidP="00757A87">
      <w:pPr>
        <w:shd w:val="clear" w:color="auto" w:fill="FFFFFF"/>
        <w:spacing w:after="0" w:line="250" w:lineRule="exact"/>
        <w:ind w:right="54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УСЛУГ ПО ПЕРЕДАЧЕ ЭЛЕКТРИЧЕСКОЙ ЭНЕРГИИ</w:t>
      </w:r>
    </w:p>
    <w:p w:rsidR="00757A87" w:rsidRPr="00757A87" w:rsidRDefault="00757A87" w:rsidP="00757A87">
      <w:pPr>
        <w:shd w:val="clear" w:color="auto" w:fill="FFFFFF"/>
        <w:tabs>
          <w:tab w:val="right" w:pos="9639"/>
        </w:tabs>
        <w:spacing w:before="240" w:after="120" w:line="240" w:lineRule="auto"/>
        <w:ind w:right="57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Карпогоры                                                  </w:t>
      </w:r>
      <w:r w:rsidR="00C1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473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1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0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="0085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40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="00F40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  г.</w:t>
      </w:r>
    </w:p>
    <w:p w:rsidR="00851DB9" w:rsidRDefault="00A309AA" w:rsidP="00A309AA">
      <w:pPr>
        <w:shd w:val="clear" w:color="auto" w:fill="FFFFFF"/>
        <w:tabs>
          <w:tab w:val="right" w:pos="978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8F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Карпогорская</w:t>
      </w:r>
      <w:proofErr w:type="spellEnd"/>
      <w:r w:rsidRPr="008F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коммунальная электросеть»</w:t>
      </w:r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(сокращенное наименование – МУП «</w:t>
      </w:r>
      <w:proofErr w:type="spellStart"/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Карпогорская</w:t>
      </w:r>
      <w:proofErr w:type="spellEnd"/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КЭС»), именуемое в дальнейшем «Исполнитель» в лице директора Кочнева Сергея Александровича,  действующего на основании Устава предприятия, с одной стороны, и</w:t>
      </w:r>
      <w:r w:rsidR="0085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</w:t>
      </w:r>
    </w:p>
    <w:p w:rsidR="00A309AA" w:rsidRPr="008F0BDE" w:rsidRDefault="00851DB9" w:rsidP="00851DB9">
      <w:pPr>
        <w:shd w:val="clear" w:color="auto" w:fill="FFFFFF"/>
        <w:tabs>
          <w:tab w:val="right" w:pos="978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  <w:r w:rsidR="00A309AA"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в дальнейшем «Потребитель»,  в лице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A309AA"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A309AA"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другой стороны, совместно именуемые «Стороны», заключили настоящий Договор оказания услуг по передаче электрической энергии  (далее – «Договор») о нижеследующем:</w:t>
      </w:r>
    </w:p>
    <w:p w:rsidR="008C2081" w:rsidRPr="00AC322F" w:rsidRDefault="008C2081" w:rsidP="008C2081">
      <w:pPr>
        <w:shd w:val="clear" w:color="auto" w:fill="FFFFFF"/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8C2081" w:rsidP="008C20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1. Общие положения, ТЕРМИНЫ И СОКРАЩЕНИЯ</w:t>
      </w:r>
    </w:p>
    <w:p w:rsidR="008C2081" w:rsidRPr="00AC322F" w:rsidRDefault="008C2081" w:rsidP="008C2081">
      <w:pPr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 договорились понимать используемые в настоящем Договоре термины в следующем значении:</w:t>
      </w:r>
    </w:p>
    <w:p w:rsidR="008C2081" w:rsidRPr="00AC322F" w:rsidRDefault="008C2081" w:rsidP="008C2081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1.1.1. </w:t>
      </w:r>
      <w:proofErr w:type="gramStart"/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Измерительный комплекс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совокупность приборов учета и 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 (далее - измерительные трансформаторы), предназначенная для измерения объемов электрической энергии (мощности) в одной точке поставки.</w:t>
      </w:r>
      <w:proofErr w:type="gramEnd"/>
    </w:p>
    <w:p w:rsidR="008C2081" w:rsidRPr="00AC322F" w:rsidRDefault="008C2081" w:rsidP="008C2081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1.1.2. 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учета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совокупность измерительных комплексов, связующих и вычислительных компонентов, устройств сбора и передачи данных, программных средств,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предназначенная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измерения, хранения, удаленного сбора и передачи показаний приборов учета по одной и более точек поставки.</w:t>
      </w:r>
    </w:p>
    <w:p w:rsidR="00032004" w:rsidRDefault="008C2081" w:rsidP="008C2081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1.1.3. 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 снятия показаний приборов учета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документ, содержащий в себе расчет количества переданной за расчетный период электрической энергии (мощности), оформленный Сторонами на основании показаний приборов учета. </w:t>
      </w:r>
    </w:p>
    <w:p w:rsidR="008C2081" w:rsidRPr="00AC322F" w:rsidRDefault="008C2081" w:rsidP="008C2081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1.1.4. 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Резервируемая максимальная мощность</w:t>
      </w:r>
      <w:r w:rsidRPr="00AC32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величина мощности, определенная как разность между максимальной мощностью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Потребителя и фактической мощностью, использованной в  соответствующем расчетном периоде.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 </w:t>
      </w:r>
    </w:p>
    <w:p w:rsidR="008C2081" w:rsidRPr="00AC322F" w:rsidRDefault="008C2081" w:rsidP="008C2081">
      <w:pPr>
        <w:shd w:val="clear" w:color="auto" w:fill="FFFFFF"/>
        <w:tabs>
          <w:tab w:val="left" w:pos="-2127"/>
          <w:tab w:val="right" w:pos="-1985"/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энергии, выставляемых Исполнителем Потребителю, для которого указанная величина подлежит определению.</w:t>
      </w:r>
    </w:p>
    <w:p w:rsidR="008C2081" w:rsidRPr="00AC322F" w:rsidRDefault="008C2081" w:rsidP="008C2081">
      <w:pPr>
        <w:shd w:val="clear" w:color="auto" w:fill="FFFFFF"/>
        <w:tabs>
          <w:tab w:val="left" w:pos="-2127"/>
          <w:tab w:val="right" w:pos="-1985"/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1.1.5. 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Иные владельцы электрических сетей (ИВЭС)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лица, владеющие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 праве собственности или на ином законном основании объектами электросетевого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хозяйства, непосредственно технологически присоединенными к электрическим сетям Исполнителя или </w:t>
      </w:r>
      <w:r w:rsidRPr="00AC32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ТСО,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не оказывающие услуги по передаче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электрической энергии в отсутствие установленного индивидуального тарифа. </w:t>
      </w:r>
    </w:p>
    <w:p w:rsidR="008C2081" w:rsidRPr="00AC322F" w:rsidRDefault="008C2081" w:rsidP="008C2081">
      <w:pPr>
        <w:tabs>
          <w:tab w:val="left" w:pos="19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1.1.6. </w:t>
      </w:r>
      <w:proofErr w:type="gramStart"/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Фактически используемая мощность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нагрузки, исчисляемая в мегаваттах (МВт).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</w:p>
    <w:p w:rsidR="008C2081" w:rsidRPr="00AC322F" w:rsidRDefault="008C2081" w:rsidP="008C2081">
      <w:pPr>
        <w:tabs>
          <w:tab w:val="left" w:pos="19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1.1.7. 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Бесхозяйные объекты электросетевого хозяйства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объекты электросетевого хозяйства, которые не имеют собственника, собственник которых не известен либо, если иное не предусмотрено законами, от права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 которые собственник отказался.</w:t>
      </w:r>
    </w:p>
    <w:p w:rsidR="008C2081" w:rsidRPr="00AC322F" w:rsidRDefault="008C2081" w:rsidP="008C2081">
      <w:pPr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Иные термины и определения, используемые в настоящем Договоре, соответствуют значению, придаваемому им соответствующими нормативными правовыми актами в области электроэнергетики.</w:t>
      </w:r>
    </w:p>
    <w:p w:rsidR="008C2081" w:rsidRPr="00AC322F" w:rsidRDefault="008C2081" w:rsidP="008C2081">
      <w:pPr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исполнении обязательств по настоящему Договору необходимо руководствоваться действующим законодательством Российской Федерации и нормативно-техническими актами.</w:t>
      </w:r>
    </w:p>
    <w:p w:rsidR="008C2081" w:rsidRPr="00AC322F" w:rsidRDefault="008C2081" w:rsidP="008C20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после заключения настоящего Договора будут приняты законы и (или) иные нормативные правовые акты, устанавливающие правила регулирования правоотношений, отличные от установленных настоящим Договором, императивные нормы таких нормативных правовых актов считаются согласованными Сторонами с момента вступления соответствующих нормативных правовых актов в законную силу.</w:t>
      </w:r>
      <w:proofErr w:type="gramEnd"/>
    </w:p>
    <w:p w:rsidR="008C2081" w:rsidRPr="00AC322F" w:rsidRDefault="008C2081" w:rsidP="008C20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8C2081" w:rsidP="008C20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2. </w:t>
      </w: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Предмет</w:t>
      </w:r>
      <w:r w:rsidRPr="00AC322F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договора</w:t>
      </w:r>
    </w:p>
    <w:p w:rsidR="008C2081" w:rsidRPr="00AC322F" w:rsidRDefault="008C2081" w:rsidP="008C2081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2.1. 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настоящего Договора Исполнитель обязуется оказывать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Потребителю услуги по передаче электрической энергии посредством осуществления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установленном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федеральным законом основании, а также через технические устройства электрических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сетей, принадлежащих организации по управлению единой национальной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(общероссийской) электрической сетью, ИВЭС, бесхозяйных объектов</w:t>
      </w:r>
      <w:proofErr w:type="gramEnd"/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, а Потребитель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 оплачивать услуги Исполнителя в порядке и сроки, установленные настоящим Договором.</w:t>
      </w:r>
    </w:p>
    <w:p w:rsidR="008C2081" w:rsidRPr="00AC322F" w:rsidRDefault="008C2081" w:rsidP="008C2081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оказывает Потребителю услуги по передаче электрической энергии, используя для этого электрические сети МУП «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Карпогорская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КЭС», расположенные на территории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Пинежского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Архангельской области,</w:t>
      </w:r>
      <w:r w:rsidRPr="00AC32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электрические сети иных сетевых организаций, с которыми Исполнитель заключил договоры оказания услуг по передаче электрической энергии во исполнение настоящего Договора.</w:t>
      </w:r>
    </w:p>
    <w:p w:rsidR="008C2081" w:rsidRPr="00AC322F" w:rsidRDefault="008C2081" w:rsidP="008C2081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 Стороны определили следующие существенные условия настоящего Договора:</w:t>
      </w:r>
    </w:p>
    <w:p w:rsidR="008C2081" w:rsidRPr="00AC322F" w:rsidRDefault="008C2081" w:rsidP="008C2081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2.2.1. Величина максимальной мощности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Потребителя, технологически присоединенных непосредственно или опосредованно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 установленном законодательством Российской Федерации порядке к электрической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сети Исполнителя, с распределением указанной величины по каждой точке поставки определена сторонами в Приложении № </w:t>
      </w:r>
      <w:r w:rsidR="00B9491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определения размера обязательств Потребителя по оплате услуг по передаче электрической энергии, включающий в себя сведения об объеме электрической энергии и мощности, используемом для определения размера обязательств, или порядок определения такого объема, а также порядок расчета стоимости услуг по передаче электрической энергии (и иных услуг), оказанных Исполнителем, определены в п. 6 настоящего Договора.</w:t>
      </w:r>
      <w:proofErr w:type="gramEnd"/>
    </w:p>
    <w:p w:rsidR="00C03BBE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 Ответственность Сторон за состояние и обслуживание объектов электросетевого хозяйства определяется балансовой принадлежностью объектов электроэнергетики Исполнителя и Потребителя, в интересах которого заключен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настоящий Договор, и фиксируется в документах о технологическом присоединении.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2.2.4. Сведения о приборах учета электрической энергии (мощности), установленных на дату заключения настоящего Договора в отношении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интервала определены в Приложении № </w:t>
      </w:r>
      <w:r w:rsidR="00B9491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2.2.5. 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Обязанность Потребителя по обеспечению установки и допуску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 эксплуатацию приборов учета, соответствующих установленным законодательством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требованиям (в отношении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(объектов электроэнергетики), которые на дату заключения настоящего Договора не оборудованы приборами учета, либо в случае если установленные приборы учета </w:t>
      </w:r>
      <w:r w:rsidRPr="00AC322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не соответствуют требованиям законодательства Российской Федерации), определена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п. </w:t>
      </w:r>
      <w:r w:rsidR="00895B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3.4.23.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Договора </w:t>
      </w:r>
      <w:proofErr w:type="gramEnd"/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2.2.6. 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Обязанность Потребителя,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устройства которого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подключены к системам противоаварийной и режимной автоматики в установленном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порядке и находятся под их воздействием, по обеспечению эксплуатации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принадлежащих Потребителю на праве собственности или ином законном основании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 противоаварийной и режимной автоматики, а также по обеспечению возможности реализации такого воздействия систем противоаварийной и режимной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автоматики в соответствии с требованиями субъекта оперативно-диспетчерского управления в электроэнергетике и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Исполнителя,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определена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п. 3 настоящего Договора.</w:t>
      </w:r>
    </w:p>
    <w:p w:rsidR="00A662D1" w:rsidRPr="00AC322F" w:rsidRDefault="00A662D1" w:rsidP="00A662D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2.2.7. Порядок взаимодействия Исполнителя и Потребителя при организации и осуществлении оперативно-технологического управления  в соответствии с требованиями Правил технологического функционирования электроэнергетических систем, утвержденных Постановлением Правительства РФ от 13 августа 2018 года № 937.</w:t>
      </w:r>
    </w:p>
    <w:p w:rsidR="008C2081" w:rsidRPr="00AC322F" w:rsidRDefault="008C2081" w:rsidP="00A662D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2.3. Также Сторонами настоящего Договора должны быть согласованы следующие условия:</w:t>
      </w:r>
    </w:p>
    <w:p w:rsidR="008C2081" w:rsidRPr="00AC322F" w:rsidRDefault="008C2081" w:rsidP="008C2081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2.3.1. Категория надежности </w:t>
      </w:r>
      <w:proofErr w:type="spellStart"/>
      <w:r w:rsidRPr="00AC3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устройств Потребителя, установленная документами о технологическом присоединении, указана в Приложении № </w:t>
      </w:r>
      <w:r w:rsidR="00B949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Договору.</w:t>
      </w:r>
    </w:p>
    <w:p w:rsidR="008C2081" w:rsidRPr="00AC322F" w:rsidRDefault="008C2081" w:rsidP="008C2081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2.3.</w:t>
      </w:r>
      <w:r w:rsidR="00C03BB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Выделенный оператором передвижной радиотелефонной связи абонентской номер (номер мобильного телефона) </w:t>
      </w:r>
      <w:r w:rsidR="008405B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 адрес электронной почты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 предназначенные для направления Потребителю уведомления о введении полного или частичного ограничения режима потребления электрической энергии.</w:t>
      </w:r>
      <w:proofErr w:type="gramEnd"/>
    </w:p>
    <w:p w:rsidR="008C2081" w:rsidRPr="00AC322F" w:rsidRDefault="008C2081" w:rsidP="008C2081">
      <w:pPr>
        <w:shd w:val="clear" w:color="auto" w:fill="FFFFFF"/>
        <w:tabs>
          <w:tab w:val="num" w:pos="567"/>
          <w:tab w:val="left" w:pos="851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8C2081" w:rsidP="008C2081">
      <w:pPr>
        <w:widowControl w:val="0"/>
        <w:numPr>
          <w:ilvl w:val="0"/>
          <w:numId w:val="2"/>
        </w:numPr>
        <w:shd w:val="clear" w:color="auto" w:fill="FFFFFF"/>
        <w:tabs>
          <w:tab w:val="right" w:pos="-297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Права и обязанности Сторон</w:t>
      </w:r>
    </w:p>
    <w:p w:rsidR="008C2081" w:rsidRPr="00AC322F" w:rsidRDefault="008C2081" w:rsidP="008C2081">
      <w:pPr>
        <w:widowControl w:val="0"/>
        <w:numPr>
          <w:ilvl w:val="1"/>
          <w:numId w:val="2"/>
        </w:numPr>
        <w:shd w:val="clear" w:color="auto" w:fill="FFFFFF"/>
        <w:tabs>
          <w:tab w:val="left" w:pos="-1418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Стороны обязуются: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При исполнении обязательств по настоящему Договору руководствоваться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действующим законодательством Российской Федерации.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условия и порядок оказания (потребления) услуг по передаче электрической энергии (мощности), установленные настоящим Договором.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взаимную сверку финансовых расчетов не позднее 18 (восемнадцатого) числа месяца, следующего за кварталом, в котором оказывались услуги по передаче электрической энергии, а также по требованию одной из Сторон путем составления акта сверки расчетов по настоящему Договору. Сторона, получившая акт сверки расчетов, должна в течение 3 (трех) рабочих дней рассмотреть, подписать и направить его другой Стороне по факсу или по электронной почте, с одновременным направлением оригинала акта способом, позволяющим подтвердить его получения адресатом.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Соблюдать требования субъекта оперативно-диспетчерского управления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 электроэнергетике, касающиеся оперативно-диспетчерского управления процессами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производства, передачи, распределения и потребления электрической энергии при исполнении настоящего Договора.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устройств, соответствующих техническим регламентам и иным обязательным требованиям.</w:t>
      </w:r>
    </w:p>
    <w:p w:rsidR="008C2081" w:rsidRPr="00AC322F" w:rsidRDefault="008C2081" w:rsidP="008C2081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3.1.6. 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выявления законным владельцем электроустановок (Исполнителем, Потребителем) неисправностей в электроустановках (в границах своих сетей или территории), нарушений схемы учета электрической энергии (мощности), неисправностей в измерительных комплексах, в том числе в приборах учета, указанных в Приложении № </w:t>
      </w:r>
      <w:r w:rsidR="00B9491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Договору, а также нарушения защитных и пломбирующих устройств элементов измерительных комплексов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электрической энергии, возникновении аварийных ситуаций, связанных с отключением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питающих линий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повреждением оборудования Стороны незамедлительно информируют об этом друг друга любым доступным способом (телефон, факс, электронная почта, указанные в п. 2.4.3 настоящего Договора), с последующим письменным подтверждением в течение 3 (трех) рабочих дней.</w:t>
      </w:r>
    </w:p>
    <w:p w:rsidR="008C2081" w:rsidRPr="00AC322F" w:rsidRDefault="008C2081" w:rsidP="008C2081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3.1.7. Выполнять иные обязательства, предусмотренные действующим законодательством Российской Федерации и настоящим Договором.</w:t>
      </w:r>
    </w:p>
    <w:p w:rsidR="008C2081" w:rsidRPr="00AC322F" w:rsidRDefault="008C2081" w:rsidP="008C2081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8C2081" w:rsidP="008C2081">
      <w:pPr>
        <w:widowControl w:val="0"/>
        <w:numPr>
          <w:ilvl w:val="1"/>
          <w:numId w:val="2"/>
        </w:numPr>
        <w:shd w:val="clear" w:color="auto" w:fill="FFFFFF"/>
        <w:tabs>
          <w:tab w:val="left" w:pos="-2127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 обязуется: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-4962"/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передачу электрической энергии в точки поставки Потребителя в пределах максимальной мощности, указанных в Приложении № </w:t>
      </w:r>
      <w:r w:rsidR="00B9491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  настоящему Договору, качество и параметры которой должны соответствовать техническим регламентам с соблюдением величин аварийной и технологической брони, а также осуществлять передачу электрической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энергии в соответствии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с 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согласованной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категорией надежности </w:t>
      </w:r>
      <w:proofErr w:type="spellStart"/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устройств Потребителя.</w:t>
      </w:r>
      <w:proofErr w:type="gramEnd"/>
    </w:p>
    <w:p w:rsidR="008C2081" w:rsidRPr="00AC322F" w:rsidRDefault="008C2081" w:rsidP="008C2081">
      <w:pPr>
        <w:numPr>
          <w:ilvl w:val="2"/>
          <w:numId w:val="2"/>
        </w:numPr>
        <w:tabs>
          <w:tab w:val="left" w:pos="-4962"/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По окончании каждого расчетного периода и в случаях, предусмотренных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действующим законодательством Российской Федерации, определять</w:t>
      </w:r>
      <w:r w:rsidR="00C03BBE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объемы переданной Потребителю электрической энергии. 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в порядке, устанавливаемом Министерством энергетики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значения соотношения потребления активной и реактивной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мощности для отдельных </w:t>
      </w:r>
      <w:proofErr w:type="spellStart"/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устройств (групп </w:t>
      </w:r>
      <w:proofErr w:type="spellStart"/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устройств) Потребителя. Указанные характеристики определяются сетевой организацией (для потребителей, присоединенных к электрическим сетям напряжением 35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ниже), либо сетевой организацией совместно с субъектом оперативно-диспетчерского управления (для потребителей, присоединенных к электрическим сетям напряжением выше 35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8C2081" w:rsidRPr="00AC322F" w:rsidRDefault="005A6D84" w:rsidP="008C2081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Незамедлительно информировать Потребителя об аварийных ситуациях в электрических сетях.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Уведомить Потребителя о сроках ограничения режима потребления электрической энергии в связи с проведением плановых, текущих и капитальных ремонтов на энергетических объектах Исполнителя в срок, не позднее 3 (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трех) рабочих дней до их начала,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проведение таких работ невозможно без ограничения режима потребления Потребителя.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в установленном законодательством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Российской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Федерации</w:t>
      </w:r>
      <w:r w:rsidRPr="00AC322F" w:rsidDel="004B719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порядке ежегодные графики аварийного ограничения режима потребления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электрической энергии (мощности). 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включения Потребителя в графики аварийного ограничения режима потребления электрической энергии (мощности) направлять ему в срок до 20 сентября выписки из утвержденных графиков аварийного ограничения на период с 01 октября текущего года по 30 сентября следующего года. 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Направлять Потребителю в 15-дневный срок ответы на поступившие от него жалобы и заявления по вопросам исполнения условий настоящего Договора.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проверки состояния приборов учета Потребителя.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работоспособность, сохранность и соблюдение в течение всего срока действия настоящего Договора эксплуатационных требований,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установленных законодательством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, систем учета электрической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энергии, находящихся на балансе Исполнителя.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порядке, установленном законодательством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обеспечить беспрепятственный допуск уполномоченных представителей Потребителя,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режима работы Исполнителя, в пункты контроля и учета количества (определенные в Приложении № </w:t>
      </w:r>
      <w:r w:rsidR="00B9491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Договору) и качества переданной электрической энергии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C2081" w:rsidRPr="00AC322F" w:rsidRDefault="008C2081" w:rsidP="008C208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их проверки;</w:t>
      </w:r>
    </w:p>
    <w:p w:rsidR="008C2081" w:rsidRPr="00AC322F" w:rsidRDefault="008C2081" w:rsidP="008C208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снятия показаний с приборов учета, в том числе контрольных;</w:t>
      </w:r>
    </w:p>
    <w:p w:rsidR="008C2081" w:rsidRPr="00AC322F" w:rsidRDefault="008C2081" w:rsidP="008C208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над соблюдением установленных режимов потребления электрической энергии и соблюдения допустимых значений соотношения потребления активной и реактивной мощности. Информировать потребителя услуг, в порядке и сроки, установленные настоящим Договором, об аварийных ситуациях в электрических сетях, ремонтных и профилактических работах, влияющих на исполнение обязательств по настоящему Договору.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Направлять Потребителю для оформления акт об оказании услуг по передаче электрической энергии за расчетный месяц с приложением расчета объема оказанных услуг по передаче электрической энергии до 5 (пятого) числа месяца, следующего за расчетным, и счет-фактуру в сроки, установленные ст. 168 Налогового кодекса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C2081" w:rsidRPr="00AC322F" w:rsidRDefault="008C2081" w:rsidP="008C208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сетевой организацией в ранее выставленные первичные документы изменений, связанных с арифметической, технической, расчетной ошибкой, Потребителю направляются сопроводительным письмом исправленный акт об оказании услуг по передаче электрической энергии с указанием даты исправления и исправленный счет-фактура, выписанный согласно требованиям действующего законодательства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D84" w:rsidRPr="00AC322F" w:rsidRDefault="005A6D84" w:rsidP="008C208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стоимости оказанных услуг по передаче электрической энергии, в том числе в случае изменения цены (тарифа) и (или) уточнении количества (объема) оказанных услуг, </w:t>
      </w: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выставляет Потребителю корректировочный счет-фактуру в соответствии с Налоговым кодексом Российской Федерации.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Направлять Потребителю для оформления подписанный руководителем,</w:t>
      </w: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главным бухгалтером (или лицами, имеющими право подписи) и скрепленный печатью сетевой организации акт сверки расчетов по настоящему Договору до 15 (пятнадцатого) числа месяца, следующего за кварталом оказания услуг.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Согласовывать при отсутствии возражений, в течение 10 (десяти) рабочих дней с момента получения соответствующих документов, предложенный Потребителем расчетный способ определения объема потребления электрической энергии. При наличии возражений направлять Потребителю мотивированный отказ.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Исполнителя, средствами измерения электрической энергии, в том числе измерительными приборами, соответствующими требованиям, установленным действующим законодательством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обслуживание, контроль технического состояния и замену средств измерения коммерческого учета, в соответствии с границами ответственности за состояние и обслуживание электрооборудования, воздушных и  кабельных линий электропередачи, приборов учета электрической энергии, установленными документом о технологическом присоединении, в присутствии Потребителя.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сохранность, целостность и обслуживание средств измерения коммерческого учета, установленных в границах балансовой принадлежности Исполнителя.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участие полномочных представителей Исполнителя при снятии показаний приборов учета, проведении любых работ по обслуживанию средств измерения коммерческого учета, расположенных в границах балансовой принадлежности Потребителя, с оформлением соответствующих актов.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10 рабочих дней со дня получения проекта акта согласования технологической и (или) аварийной брони рассмотреть его, подписать и направить 1 экземпляр Потребителю. При необходимости проведения осмотра (обследования) </w:t>
      </w:r>
      <w:proofErr w:type="spellStart"/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устройств, в отношении которых заключен настоящий Договор, указанный срок может быть продлен, но не более чем на 10 рабочих дней.</w:t>
      </w:r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возникновен</w:t>
      </w:r>
      <w:proofErr w:type="gramStart"/>
      <w:r w:rsidRPr="00AC32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ии у И</w:t>
      </w:r>
      <w:proofErr w:type="gramEnd"/>
      <w:r w:rsidRPr="00AC32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сполнителя обоснованных претензий к акту согласования</w:t>
      </w: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и (или) аварийной брони направлять мотивированный отказ от его согласования.</w:t>
      </w:r>
    </w:p>
    <w:p w:rsidR="008C2081" w:rsidRPr="00AC322F" w:rsidRDefault="008C2081" w:rsidP="008C2081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3.2.19. Выполнять иные обязательства, предусмотренные настоящим Договором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действующим законодательством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2081" w:rsidRPr="00AC322F" w:rsidRDefault="008C2081" w:rsidP="008C2081">
      <w:pPr>
        <w:shd w:val="clear" w:color="auto" w:fill="FFFFFF"/>
        <w:tabs>
          <w:tab w:val="right" w:pos="-1985"/>
          <w:tab w:val="left" w:pos="284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8C2081" w:rsidP="008C2081">
      <w:pPr>
        <w:numPr>
          <w:ilvl w:val="1"/>
          <w:numId w:val="2"/>
        </w:numPr>
        <w:shd w:val="clear" w:color="auto" w:fill="FFFFFF"/>
        <w:tabs>
          <w:tab w:val="right" w:pos="-1560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 имеет право: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проверку достоверности данных, представленных Потребителем в рамках исполнения настоящего Договора.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Устанавливать Потребителю значения соотношения потребления активной и реактивной мощности для отдельных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(групп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устройств)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мощности. 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Привлекать третьих лиц для исполнения обязательств по настоящему Договору, в том числе по снятию показаний приборов учета электрической энергии (мощности) и формированию данных об объемах переданной (поставленной) за  расчетный период электрической энергии и иных обязательств, связанных с обеспечением надлежащего учета электрической энергии. При этом Исполнитель несет ответственность перед Потребителем за действия третьих лиц при выполнении указанных обязательств как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 собственные.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Взыскивать с Потребителя убытки в размере реального ущерба, возникшие по причине превышения Потребителем величины максимальной мощности.</w:t>
      </w:r>
    </w:p>
    <w:p w:rsidR="008C2081" w:rsidRPr="00AC322F" w:rsidRDefault="008C2081" w:rsidP="008C2081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случаях, предусмотренных действующим законодательством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Российской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Федерации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настоящим Договором, приостанавливать передачу электрической энергии путем введения Потребителю полного и (или) частичного ограничения режима потребления электрической энергии. 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Выдавать Потребителю предписания на устранение нарушений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 цепях учета находящегося на его балансе, выявленных представителем Исполнителя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любой другой организацией, имеющей соответствующие полномочия.</w:t>
      </w:r>
    </w:p>
    <w:p w:rsidR="008C2081" w:rsidRPr="00AC322F" w:rsidRDefault="008C2081" w:rsidP="008C2081">
      <w:pPr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Беспрепятственного доступа по служебным удостоверениям в  сопровождении представителей Потребителя к электроустановкам, системам коммерческого учета, системам контроля качества электрической энергии Потребителя </w:t>
      </w:r>
      <w:proofErr w:type="gramStart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081" w:rsidRPr="00AC322F" w:rsidRDefault="008C2081" w:rsidP="008C20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соблюдения предусмотренного настоящим Договором режима потребления электрической энергии (мощности);</w:t>
      </w:r>
    </w:p>
    <w:p w:rsidR="008C2081" w:rsidRPr="00AC322F" w:rsidRDefault="008C2081" w:rsidP="008C20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поддержания в надлежащем техническом состоянии принадлежащих Потребителю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 и соблюдения требований, установленных для технологического присоединения и эксплуатации указанных средств, приборов и устройств;</w:t>
      </w:r>
      <w:proofErr w:type="gramEnd"/>
    </w:p>
    <w:p w:rsidR="008C2081" w:rsidRPr="00AC322F" w:rsidRDefault="008C2081" w:rsidP="008C20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соблюдения заданных в установленном порядке требований к установке устройств релейной защиты и автоматики;</w:t>
      </w:r>
    </w:p>
    <w:p w:rsidR="008C2081" w:rsidRPr="00AC322F" w:rsidRDefault="008C2081" w:rsidP="008C20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проведения квалифицированным персоналом Потребителя мероприятий по полному и (или) частичному ограничению потребления электрической энергии по требованию сетевой организации в случаях, предусмотренных в п. 5.1 настоящего Договора, с опломбированием отключенных Потребителем электроустановок;</w:t>
      </w:r>
    </w:p>
    <w:p w:rsidR="008C2081" w:rsidRPr="00AC322F" w:rsidRDefault="008C2081" w:rsidP="008C20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для обслуживания электрических сетей и установок, находящихся в собственности и/или эксплуатационной ответственности Исполнителя, при их наличии на территории Потребителя;</w:t>
      </w:r>
    </w:p>
    <w:p w:rsidR="008C2081" w:rsidRPr="00AC322F" w:rsidRDefault="008C2081" w:rsidP="008C208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проведения инструментальной проверки расчетных приборов учета не  чаще 1 раза в месяц, которая включает в себя визуальный осмотр схемы подключения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устройств, места установки и схем соединения приборов учета Потребителя, проверку соответствия приборов учета требованиям законодательства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 проверку состояния прибора учета, наличия и сохранности контрольных пломб и знаков визуального контроля, а также снятие показаний приборов учета.</w:t>
      </w:r>
      <w:proofErr w:type="gramEnd"/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8C2081" w:rsidP="008C2081">
      <w:pPr>
        <w:widowControl w:val="0"/>
        <w:numPr>
          <w:ilvl w:val="1"/>
          <w:numId w:val="2"/>
        </w:numPr>
        <w:shd w:val="clear" w:color="auto" w:fill="FFFFFF"/>
        <w:tabs>
          <w:tab w:val="left" w:pos="-1701"/>
          <w:tab w:val="right" w:pos="-15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Потребитель обязуется: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</w:t>
      </w:r>
      <w:r w:rsidR="002C6B1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 Соблюдать в течение всего срока действия настоящего Договора режим потребления (производства) электрической энергии (мощности), предусмотренный требованиями, установленными в документах о технологическом присоединении.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</w:t>
      </w:r>
      <w:r w:rsidR="002C6B1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Своевременно и в полном размере оплачивать услуги Исполнителя по передаче электрической энергии (мощности) в размере и сроки, установленные настоящим Договором. 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</w:t>
      </w:r>
      <w:r w:rsidR="002C6B1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Рассматривать в течение </w:t>
      </w:r>
      <w:r w:rsidR="002C6B1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10 (десяти)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поступившие от Исполнителя акты сверки взаимных расчетов за оказанные услуги, подписать и направить их Исполнителю по факсу или по электронной почте, с одновременным направлением оригиналов актов способом, подтверждающим их получение.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3.4.5. Рассматривать в </w:t>
      </w:r>
      <w:r w:rsidR="002C6B1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течени</w:t>
      </w:r>
      <w:proofErr w:type="gramStart"/>
      <w:r w:rsidR="002C6B1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2C6B1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(пяти) рабочих дней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поступившие от Исполнителя акты об оказании услуг за расчетный период. Направить в адрес исполнителя подписанные акты об оказании услуг за  расчетный период либо мотивированный отказ от подписания акта (возражения) с указанием причин разногласий</w:t>
      </w:r>
      <w:r w:rsidR="002C6B1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322F" w:rsidRDefault="008C2081" w:rsidP="00A662D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3.4.6. 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Поддерживать в надлежащем техническом состоянии принадлежащие Потребителю средства релейной защиты и противоаварийной автоматики, приборы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учета электрической энергии и мощности, устройства, обеспечивающие регулирование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питания в состоянии готовности к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использованию при возникновении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внерегламентных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</w:p>
    <w:p w:rsidR="00A662D1" w:rsidRPr="00AC322F" w:rsidRDefault="008C2081" w:rsidP="00A662D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3.4.7. </w:t>
      </w:r>
      <w:r w:rsidR="00A662D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эксплуатацию принадлежащих ему </w:t>
      </w:r>
      <w:proofErr w:type="spellStart"/>
      <w:r w:rsidR="00A662D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662D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в соответствии с Правилами технологического функционирования электроэнергетических систем, правилами технической эксплуатации, техники безопасности и оперативно-диспетчерского управления.</w:t>
      </w:r>
    </w:p>
    <w:p w:rsidR="008C2081" w:rsidRPr="00AC322F" w:rsidRDefault="008C2081" w:rsidP="00A662D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3.4.8. 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заданные в установленном порядке Исполнителем, субъектом оперативно-диспетчерского управления в электроэнергетике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 </w:t>
      </w:r>
      <w:proofErr w:type="gramEnd"/>
    </w:p>
    <w:p w:rsidR="004415A6" w:rsidRPr="00AC322F" w:rsidRDefault="008C2081" w:rsidP="004415A6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3.4.9. </w:t>
      </w:r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устройств, соответствующие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(групп </w:t>
      </w:r>
      <w:proofErr w:type="spellStart"/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устройств);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3.4.10. 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команды Исполнителя и субъекта оперативно-диспетчерского управления в электроэнергетике,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Исполнителя в  ремонт, а также в иных установленных законодательством Российской Федерации и условиями настоящего Договора случаях, а также при получении от Исполнителя соответствующей команды совершать действия по самоограничению своего потребления. </w:t>
      </w:r>
      <w:proofErr w:type="gramEnd"/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3.4.11. Предоставлять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 Потребителя). 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3.4.12. Предоставлять Исполнителю копии документов, подтверждающих право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3.4.13. Предоставить Исполнителю список лиц, имеющих право вести оперативные переговоры по вопросам передаваемой на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устройства Потребителя электрической энергии, с указанием телефонных номеров (в том числе сотовых) и адреса электронной почты. Обеспечить прием информации по указанным телефонным номерам.</w:t>
      </w:r>
    </w:p>
    <w:p w:rsidR="008C2081" w:rsidRPr="00AC322F" w:rsidRDefault="008C2081" w:rsidP="004415A6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3.4.14. 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Незамедлительно информировать Исполнителя об аварийных ситуациях на энергетических объектах Потребителя, а также о плановом, текущем и капитальном ремонте на них, приводящем к изменению эксплуатационного состояния оборудования, находящегося в оперативном управлении или ведении Исполнителя не позднее 2 (двух) рабочих дней до начала работ, находящегося в оперативном управлении или ведении системного оператора - не позднее 10 (десяти) дней до начала работ. </w:t>
      </w:r>
      <w:proofErr w:type="gramEnd"/>
    </w:p>
    <w:p w:rsidR="004415A6" w:rsidRPr="00AC322F" w:rsidRDefault="004415A6" w:rsidP="004415A6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Информировать сетевую организацию об объеме участия в противоаварийном и автоматическом режимном управлении, а также о перечне и мощности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 услуг, которые могут быть отключены устройствами противоаварийной автоматики;</w:t>
      </w:r>
    </w:p>
    <w:p w:rsidR="008C2081" w:rsidRPr="00AC322F" w:rsidRDefault="008C2081" w:rsidP="004415A6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хозяйства, которые влекут необходимость введения Потребителю полного и (или) частичного ограничения режима потребления электрической энергии.</w:t>
      </w:r>
      <w:proofErr w:type="gramEnd"/>
    </w:p>
    <w:p w:rsidR="008C2081" w:rsidRPr="00AC322F" w:rsidRDefault="008C2081" w:rsidP="004415A6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3.4.15. 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команды Исполнителя,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выводе электроустановок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Исполнителя в ремонт, а также в иных установленных законодательством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 w:rsidDel="00005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 условиями настоящего Договора случаях, а также при получении от Исполнителя соответствующей команды совершать действия по самоограничению своего потребления.</w:t>
      </w:r>
      <w:proofErr w:type="gramEnd"/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3.4.16. 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беспрепятственный допуск, в соответствии с режимом работы Потребителя, к приборам учета электрической энергии (мощности), установленным в электроустановках Потребителя,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(мощности), проведения замеров по определению качества электрической энергии и значений соотношения потребляемой активной и реактивной мощности, проведения контрольных проверок расчетных приборов учета электрической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энергии (мощности) на месте установки, установки пломб и/или знаков визуального контроля на приборах и средствах учета, а также к электроустановкам Потребителя, в целях полного или частичного ограничения режима потребления электрической энергии или восстановления энергоснабжения. 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3.4.17. Урегулировать с Исполнителем вопросы оперативно-технологического взаимодействия в соответствии с действующими нормативно-техническими документами и нормативно-правовыми актами.</w:t>
      </w:r>
    </w:p>
    <w:p w:rsidR="008C2081" w:rsidRPr="00AC322F" w:rsidRDefault="008C2081" w:rsidP="005A40DE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3.4.18</w:t>
      </w:r>
      <w:r w:rsidR="005A40D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установленный актом согласования технологической и (или) аварийной брони режим потребления электрической энергии (мощности), а  также уровень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8C2081" w:rsidRPr="00AC322F" w:rsidRDefault="005A40DE" w:rsidP="008C2081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3.4.19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proofErr w:type="gramStart"/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п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</w:t>
      </w:r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</w:t>
      </w:r>
      <w:r w:rsidR="004415A6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акта согласования технологической и (или) аварийной брони в адрес Исполнителя в течение 30 дней с даты заключения настоящего Договора, если на эту дату у Потребителя, ограничение режима потребления электрической энергии (мощности) которого может привести к  экономическим, экологическим, социальным последствиям, относящегося к категории потребителей, перечисленных в приложении к Правилам полного и (или) частичного ограничения режима потребления электрической энергии</w:t>
      </w:r>
      <w:proofErr w:type="gram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утвержденных Постановлением Правительства Российской Федерации от 04.05.2012 № 442 (далее - Правила  ограничения режима потребления электрической энергии), отсутствовал акт согласования технологической и (или) аварийной брони, или в течение 30 дней </w:t>
      </w:r>
      <w:proofErr w:type="gram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установленных Правилами недискриминационного доступа, утвержденных Постановлением Правительства Российской Федерации от 27.12.2004 №861, оснований для изменения такого акта.</w:t>
      </w:r>
    </w:p>
    <w:p w:rsidR="008C2081" w:rsidRPr="00AC322F" w:rsidRDefault="008C2081" w:rsidP="005A40DE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3.4.2</w:t>
      </w:r>
      <w:r w:rsidR="005A40DE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Передавать Исполнителю показания расчетных приборов учета, расположенных в границах балансовой принадлежности Потребителя. </w:t>
      </w:r>
    </w:p>
    <w:p w:rsidR="008C2081" w:rsidRPr="00AC322F" w:rsidRDefault="005A40DE" w:rsidP="005A40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3.4.21.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Согласовывать с Исполнителем объемы переданной электрической энергии в порядке и сроки, определенные в п. 4 настоящего Договора.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3.4.</w:t>
      </w:r>
      <w:r w:rsidR="005A40DE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22.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В течение </w:t>
      </w:r>
      <w:r w:rsidR="005A40DE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="005A40DE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пяти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) рабочих дней, с момента получения акта об оказании услуг по передаче электрической энергии от Исполнителя, рассмотреть его и при отсутствии претензий подписать представленный акт и направить его Исполнителю по факсу или по электронной почте, одновременно направив оригинал акта способом, позволяющим подтвердить его получение адресатом.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При возникновении обоснованных претензий к объему и (или) качеству оказанных услуг направлять Исполнителю претензию по объему и (или) качеству оказанных услуг вместе с актом об оказании услуг, подписанным в неоспариваемой части.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3.4.2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 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Потребителя, средствами измерения электрической энергии, в том числе измерительными приборами, соответствующими установленным законодательством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требованиям.</w:t>
      </w:r>
    </w:p>
    <w:p w:rsidR="008C2081" w:rsidRPr="00AC322F" w:rsidRDefault="00E9341F" w:rsidP="00E9341F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3.4.2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 Обеспечивать соблюдение установленного законодательством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порядка взаимодействия Сторон в процессе учета электрической энергии (мощности) с использованием приборов учета, в том числе в части: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допуска установленного прибора учета в эксплуатацию;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эксплуатации прибора учета, в том числе обеспечения поверки прибора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учета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истечении установленного для него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межповерочного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интервала;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восстановления учета в случае выхода из строя или утраты прибора учета, срок которого не может быть более 2 месяцев;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передачи данных приборов учета, если по условиям настоящего Договора такая обязанность возложена на Потребителя;</w:t>
      </w:r>
    </w:p>
    <w:p w:rsidR="00AC322F" w:rsidRDefault="008C2081" w:rsidP="00AC322F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сообщения о выходе прибора учета из эксплуатации.</w:t>
      </w:r>
    </w:p>
    <w:p w:rsidR="008C2081" w:rsidRPr="00AC322F" w:rsidRDefault="008C2081" w:rsidP="00AC322F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3.5. Потребитель имеет право:</w:t>
      </w:r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3.5.1. Требовать поддержания на границе балансовой принадлежности электросети показателей качества электрической энергии (ПКЭ) в соответствии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техническим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регламентами и иными обязательными требованиями. 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3.5.2. </w:t>
      </w:r>
      <w:bookmarkStart w:id="0" w:name="OLE_LINK1"/>
      <w:bookmarkStart w:id="1" w:name="OLE_LINK2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Направлять Исполнителю заявку о выборе варианта тарифа для определения варианта тарифа на услуги по передаче электрической энергии (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двухставочный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 тарифного регулирования путем направления письменного уведомления Исполнителю не позднее 1 месяца со дня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официального опубликования решений </w:t>
      </w:r>
      <w:r w:rsidR="00292140"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Агентства по тарифам и ценам Архангельской области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установлении соответствующих цен (тарифов). </w:t>
      </w:r>
      <w:bookmarkEnd w:id="0"/>
      <w:bookmarkEnd w:id="1"/>
    </w:p>
    <w:p w:rsidR="008C2081" w:rsidRPr="00AC322F" w:rsidRDefault="008C2081" w:rsidP="008C2081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3.5.3. Производить по согласованию с Исполнителем проверку (с составлением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акта) и замену приборов расчетного учета, находящихся на балансе Потребителя.</w:t>
      </w:r>
    </w:p>
    <w:p w:rsidR="008C2081" w:rsidRPr="00AC322F" w:rsidRDefault="008C2081" w:rsidP="008C2081">
      <w:pPr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Потребителю требуется установка приборов учета на принадлежащих Исполнителю объектах электросетевого хозяйства, Потребитель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</w:t>
      </w:r>
    </w:p>
    <w:p w:rsidR="008C2081" w:rsidRPr="00AC322F" w:rsidRDefault="008C2081" w:rsidP="008C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вправе самостоятельно либо с привлечением третьих лиц произвести работы </w:t>
      </w:r>
      <w:proofErr w:type="gramStart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оборудованию точки поставки приборами учета в соответствии с выданными Исполнителем техническими условиями на проведение работ по оборудованию</w:t>
      </w:r>
      <w:proofErr w:type="gramEnd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поставки приборами учета.</w:t>
      </w:r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3.5.5. Осуществлять иные права, вытекающие из обязанностей Исполнителя, предусмотренных настоящим Договором и действующим законодательством Российской Федерации.</w:t>
      </w:r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8C2081" w:rsidP="008C2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4. Учет электрической энергии</w:t>
      </w:r>
    </w:p>
    <w:p w:rsidR="008C2081" w:rsidRPr="00AC322F" w:rsidRDefault="008C2081" w:rsidP="008C2081">
      <w:pPr>
        <w:numPr>
          <w:ilvl w:val="1"/>
          <w:numId w:val="3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Ежемесячно</w:t>
      </w:r>
      <w:r w:rsidR="008C1C93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Исполнитель определяет объемы переданной электрической энергии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2081" w:rsidRPr="00AC322F" w:rsidRDefault="008C2081" w:rsidP="008C20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выявлении факта осуществления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бездоговорного потребления электрической энергии Потребителем, Исполнителем составляется акт о неучтенном потреблении электрической энергии и направляется Потребителю.</w:t>
      </w:r>
    </w:p>
    <w:p w:rsidR="008C2081" w:rsidRPr="00AC322F" w:rsidRDefault="008C2081" w:rsidP="008C2081">
      <w:pPr>
        <w:widowControl w:val="0"/>
        <w:numPr>
          <w:ilvl w:val="1"/>
          <w:numId w:val="3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Обслуживание, контроль технического состояния, замена неисправных приборов учета и другого электрооборудования осуществляются в соответствии с границами ответственности за состояние и обслуживание электрооборудования, воздушных и кабельных линий электропередачи, приборов учета электрической энергии, установленными в документах о технологическом присоединении. </w:t>
      </w:r>
    </w:p>
    <w:p w:rsidR="008C2081" w:rsidRPr="00AC322F" w:rsidRDefault="008C2081" w:rsidP="008C2081">
      <w:pPr>
        <w:numPr>
          <w:ilvl w:val="1"/>
          <w:numId w:val="3"/>
        </w:numPr>
        <w:shd w:val="clear" w:color="auto" w:fill="FFFFFF"/>
        <w:tabs>
          <w:tab w:val="left" w:pos="-170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электрической энергии (мощности), переданной Потребителю по сетям Исполнителя (а также при опосредованном присоединении через ИВЭС, устройства производителя электроэнергии, бесхозяйные сети), определяется</w:t>
      </w:r>
      <w:r w:rsid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с 00 часов 00 минут первого календарного дня до 24 часов 00 минут последнего календарного дня расчетного периода по местному времени по показаниям соответствующих приборов учета электрической энергии, а также на основании данных, полученных с</w:t>
      </w:r>
      <w:r w:rsidR="008C1C93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применением расчетных способов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8C2081" w:rsidRPr="00AC322F" w:rsidRDefault="008C2081" w:rsidP="008C2081">
      <w:pPr>
        <w:shd w:val="clear" w:color="auto" w:fill="FFFFFF"/>
        <w:tabs>
          <w:tab w:val="left" w:pos="-1701"/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Показания приборов учета электрической энергии и расчет величин максимальной мощности,  заносятся Исполнителем в ведомости снятия показаний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 расчета величин максимальной мощности. Исполнитель на основании информации,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содержащейся в указанных ведомостях, формирует сводные акты первичного учета </w:t>
      </w:r>
      <w:r w:rsidR="008C1C93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электрической энергии и мощност</w:t>
      </w:r>
      <w:r w:rsidR="00AC322F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основании сводных актов, а также с учетом данных, полученных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с применением расчетных способов, составляется Акт об оказании услуг п</w:t>
      </w:r>
      <w:r w:rsidR="008C1C93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о передаче электрической энерги</w:t>
      </w:r>
      <w:r w:rsidR="00AC322F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8C1C93" w:rsidRPr="00AC322F" w:rsidRDefault="008C2081" w:rsidP="008C2081">
      <w:pPr>
        <w:numPr>
          <w:ilvl w:val="1"/>
          <w:numId w:val="3"/>
        </w:numPr>
        <w:shd w:val="clear" w:color="auto" w:fill="FFFFFF"/>
        <w:tabs>
          <w:tab w:val="left" w:pos="-170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Сторона, намеревающаяся осуществить какое-либо вмешательство в работу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прибора учета электрической энергии и (или) измерительного комплекса (замена, обслуживание, поверка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приборов учета электрической энергии и др.), обязана предварительно согласовать свои действия с другой Стороной по Договору. </w:t>
      </w:r>
    </w:p>
    <w:p w:rsidR="00AC322F" w:rsidRPr="00AC322F" w:rsidRDefault="00AC322F" w:rsidP="00AC322F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2081" w:rsidRPr="00AC322F" w:rsidRDefault="008C2081" w:rsidP="003E2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5. Порядок полного и (или) частичного ограничения режима потребления электрической энергии</w:t>
      </w:r>
    </w:p>
    <w:p w:rsidR="003E2997" w:rsidRPr="00AC322F" w:rsidRDefault="003E2997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.1. Исполнитель приостанавливает оказание услуг по передаче электрической энергии путем ввода ограничения режима потребления электрической энергии при наступлении обстоятельств, предусмотренных Правилами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полного и (или) частичного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ограничения режима потребления электрической энергии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утвержденных Постановлением Правительства Российской Федерации от 4 мая 2012 г. N 442. </w:t>
      </w:r>
    </w:p>
    <w:p w:rsidR="00BE4870" w:rsidRPr="00AC322F" w:rsidRDefault="008C2081" w:rsidP="00BE4870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5.2. Порядок полного и (или) частичного ограничения режима потребления электрической энергии осуществляется в соответствии с </w:t>
      </w:r>
      <w:r w:rsidR="00BE4870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Правилами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N 442. </w:t>
      </w:r>
    </w:p>
    <w:p w:rsidR="008405B4" w:rsidRPr="00AC322F" w:rsidRDefault="008405B4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5.3. Потребител</w:t>
      </w:r>
      <w:r w:rsidR="0056331B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ь предоставляет Исполнителю следующие сведения, предназначенные для отправления ему уведомления о введении ограничени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56331B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6331B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режима потребления электрической энергии и являющиеся существенными условиями договора</w:t>
      </w:r>
      <w:r w:rsidR="00BE4870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(выбранный способ отметить)</w:t>
      </w:r>
      <w:r w:rsidR="0056331B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6331B" w:rsidRPr="00AC322F" w:rsidRDefault="0056331B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номер мобильного телефона </w:t>
      </w:r>
      <w:r w:rsidR="00757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7559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_____________________________________________,</w:t>
      </w:r>
    </w:p>
    <w:p w:rsidR="0056331B" w:rsidRPr="00AC322F" w:rsidRDefault="0056331B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- адрес электронной почты</w:t>
      </w:r>
      <w:r w:rsidR="003E2997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E2997" w:rsidRPr="00AC322F" w:rsidRDefault="0056331B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5.4. Ув</w:t>
      </w:r>
      <w:r w:rsidR="003E2997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домление</w:t>
      </w:r>
      <w:r w:rsidR="003E2997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Потребителя о введении ограничения режима потребления в случаях, установленных Правилами полного и (или) частичного ограничения режима потребления электрической энергии, осуществляется одним из следующих способов:</w:t>
      </w:r>
    </w:p>
    <w:p w:rsidR="003E2997" w:rsidRPr="00757A87" w:rsidRDefault="00895B68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5B6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54363" wp14:editId="6E8715A2">
                <wp:simplePos x="0" y="0"/>
                <wp:positionH relativeFrom="column">
                  <wp:posOffset>137795</wp:posOffset>
                </wp:positionH>
                <wp:positionV relativeFrom="paragraph">
                  <wp:posOffset>16510</wp:posOffset>
                </wp:positionV>
                <wp:extent cx="184150" cy="1651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85pt;margin-top:1.3pt;width:14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AAvAIAALwFAAAOAAAAZHJzL2Uyb0RvYy54bWysVM1uEzEQviPxDpbvdHfTpJSomypqVYRU&#10;tREt6tnx2tmVvLaxnWzCCYlrJR6Bh+CC+OkzbN6IsfcnpVQgIXJwPDsz38x8npmj43Up0IoZWyiZ&#10;4mQvxohJqrJCLlL85vrs2SFG1hGZEaEkS/GGWXw8efrkqNJjNlC5EhkzCECkHVc6xblzehxFluas&#10;JHZPaSZByZUpiQPRLKLMkArQSxEN4vggqpTJtFGUWQtfTxslngR8zhl1l5xb5pBIMeTmwmnCOfdn&#10;NDki44UhOi9omwb5hyxKUkgI2kOdEkfQ0hS/QZUFNcoq7vaoKiPFeUFZqAGqSeIH1VzlRLNQC5Bj&#10;dU+T/X+w9GI1M6jIUryPkSQlPFH9aft++7H+Xt9tP9Sf67v62/a2/lF/qb+ifc9Xpe0Y3K70zLSS&#10;hasvfs1N6f+hLLQOHG96jtnaIQofk8NhMoKXoKBKDkZJHN4g2jlrY91LpkrkLyk28ISBWbI6tw4C&#10;gmln4mNZJYrsrBAiCL5t2IkwaEXgweeLxCcMHr9YCfk3R7d+xBFgvGfk628qDje3EczjCfmacWAS&#10;ahyEhEMP75IhlDLpkkaVk4w1OY5i+HVZdumHnAOgR+ZQXY/dAnSWDUiH3RTb2ntXFkagd47/lFjj&#10;3HuEyEq63rkspDKPAQioqo3c2HckNdR4luYq20CfGdUMoNX0rIDnPSfWzYiBiYOOgC3iLuHgQlUp&#10;Vu0No1yZd4999/YwCKDFqIIJTrF9uySGYSReSRiRF8lw6Ec+CMPR8wEI5r5mfl8jl+WJgp5JYF9p&#10;Gq7e3onuyo0qb2DZTH1UUBFJIXaKqTOdcOKazQLrirLpNJjBmGvizuWVph7cs+rb93p9Q4xue9zB&#10;cFyobtrJ+EGrN7beU6rp0ilehDnY8dryDSsiNE67zvwOui8Hq93SnfwEAAD//wMAUEsDBBQABgAI&#10;AAAAIQCA2RcI2gAAAAYBAAAPAAAAZHJzL2Rvd25yZXYueG1sTI5BS8NAEIXvgv9hGcGb3bTSWGI2&#10;RRQRPAhNBT1Os2MSk50N2U0b/73jyZ6Gj/d48+Xb2fXqSGNoPRtYLhJQxJW3LdcG3vfPNxtQISJb&#10;7D2TgR8KsC0uL3LMrD/xjo5lrJWMcMjQQBPjkGkdqoYchoUfiCX78qPDKDjW2o54knHX61WSpNph&#10;y/KhwYEeG6q6cnIGbt+6z53WQ/kyufVH9/T9Wu9LNOb6an64BxVpjv9l+NMXdSjE6eAntkH1BlbL&#10;O2nKTUFJvE4ED4KbFHSR63P94hcAAP//AwBQSwECLQAUAAYACAAAACEAtoM4kv4AAADhAQAAEwAA&#10;AAAAAAAAAAAAAAAAAAAAW0NvbnRlbnRfVHlwZXNdLnhtbFBLAQItABQABgAIAAAAIQA4/SH/1gAA&#10;AJQBAAALAAAAAAAAAAAAAAAAAC8BAABfcmVscy8ucmVsc1BLAQItABQABgAIAAAAIQDeIgAAvAIA&#10;ALwFAAAOAAAAAAAAAAAAAAAAAC4CAABkcnMvZTJvRG9jLnhtbFBLAQItABQABgAIAAAAIQCA2RcI&#10;2gAAAAYBAAAPAAAAAAAAAAAAAAAAABYFAABkcnMvZG93bnJldi54bWxQSwUGAAAAAAQABADzAAAA&#10;HQYAAAAA&#10;" fillcolor="white [3212]" strokecolor="black [3213]" strokeweight="2pt"/>
            </w:pict>
          </mc:Fallback>
        </mc:AlternateContent>
      </w:r>
      <w:r w:rsidR="003E2997" w:rsidRPr="00757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путем направления смс-сообщения на номер мобильного телефона, указанный в п.5.3. Договора;</w:t>
      </w:r>
    </w:p>
    <w:p w:rsidR="003E2997" w:rsidRPr="00757A87" w:rsidRDefault="00AC322F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7A87">
        <w:rPr>
          <w:rFonts w:ascii="Times New Roman" w:eastAsia="Calibri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2AEC2" wp14:editId="6337339F">
                <wp:simplePos x="0" y="0"/>
                <wp:positionH relativeFrom="column">
                  <wp:posOffset>137795</wp:posOffset>
                </wp:positionH>
                <wp:positionV relativeFrom="paragraph">
                  <wp:posOffset>53340</wp:posOffset>
                </wp:positionV>
                <wp:extent cx="184150" cy="1651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85pt;margin-top:4.2pt;width:14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7PvAIAALwFAAAOAAAAZHJzL2Uyb0RvYy54bWysVM1uEzEQviPxDpbvdHejpJSomypqVYRU&#10;tRUt6tnx2tmVvLaxnWzCCYkrUh+Bh+CC+OkzbN6IsfcnoUQgIXJwPDsz38x8npnjk1Up0JIZWyiZ&#10;4uQgxohJqrJCzlP85vb82RFG1hGZEaEkS/GaWXwyefrkuNJjNlC5EhkzCECkHVc6xblzehxFluas&#10;JPZAaSZByZUpiQPRzKPMkArQSxEN4vgwqpTJtFGUWQtfzxolngR8zhl1V5xb5pBIMeTmwmnCOfNn&#10;NDkm47khOi9omwb5hyxKUkgI2kOdEUfQwhS/QZUFNcoq7g6oKiPFeUFZqAGqSeJH1dzkRLNQC5Bj&#10;dU+T/X+w9HJ5bVCRpXiAkSQlPFH9afN+c19/rx82H+rP9UP9bfOx/lF/qb+igeer0nYMbjf62rSS&#10;hasvfsVN6f+hLLQKHK97jtnKIQofk6NhMoKXoKBKDkdJHN4g2jprY91LpkrkLyk28ISBWbK8sA4C&#10;gmln4mNZJYrsvBAiCL5t2KkwaEngwWfzxCcMHr9YCfk3R7fa4wgw3jPy9TcVh5tbC+bxhHzNODAJ&#10;NQ5CwqGHt8kQSpl0SaPKScaaHEcx/Losu/RDzgHQI3OorsduATrLBqTDbopt7b0rCyPQO8d/Sqxx&#10;7j1CZCVd71wWUpl9AAKqaiM39h1JDTWepZnK1tBnRjUDaDU9L+B5L4h118TAxEFHwBZxV3BwoaoU&#10;q/aGUa7Mu33fvT0MAmgxqmCCU2zfLohhGIlXEkbkRTIc+pEPwnD0fACC2dXMdjVyUZ4q6JkE9pWm&#10;4ertneiu3KjyDpbN1EcFFZEUYqeYOtMJp67ZLLCuKJtOgxmMuSbuQt5o6sE9q759b1d3xOi2xx0M&#10;x6Xqpp2MH7V6Y+s9pZounOJFmIMtry3fsCJC47TrzO+gXTlYbZfu5CcAAAD//wMAUEsDBBQABgAI&#10;AAAAIQCQVjL12wAAAAYBAAAPAAAAZHJzL2Rvd25yZXYueG1sTI5BS8NAEIXvgv9hGcGb3bSmWmI2&#10;RRQRPAhNBT1Os2MSk50N2U0b/73jSY+P9/jel29n16sjjaH1bGC5SEARV962XBt42z9dbUCFiGyx&#10;90wGvinAtjg/yzGz/sQ7OpaxVgLhkKGBJsYh0zpUDTkMCz8QS/fpR4dR4lhrO+JJ4K7XqyS50Q5b&#10;locGB3poqOrKyRm4fu0+dloP5fPk1u/d49dLvS/RmMuL+f4OVKQ5/o3hV1/UoRCng5/YBtUbWC1v&#10;ZWlgk4KSep1IPAg6TUEXuf6vX/wAAAD//wMAUEsBAi0AFAAGAAgAAAAhALaDOJL+AAAA4QEAABMA&#10;AAAAAAAAAAAAAAAAAAAAAFtDb250ZW50X1R5cGVzXS54bWxQSwECLQAUAAYACAAAACEAOP0h/9YA&#10;AACUAQAACwAAAAAAAAAAAAAAAAAvAQAAX3JlbHMvLnJlbHNQSwECLQAUAAYACAAAACEAvj3Oz7wC&#10;AAC8BQAADgAAAAAAAAAAAAAAAAAuAgAAZHJzL2Uyb0RvYy54bWxQSwECLQAUAAYACAAAACEAkFYy&#10;9dsAAAAGAQAADwAAAAAAAAAAAAAAAAAWBQAAZHJzL2Rvd25yZXYueG1sUEsFBgAAAAAEAAQA8wAA&#10;AB4GAAAAAA==&#10;" fillcolor="white [3212]" strokecolor="black [3213]" strokeweight="2pt"/>
            </w:pict>
          </mc:Fallback>
        </mc:AlternateContent>
      </w:r>
      <w:r w:rsidR="003E2997" w:rsidRPr="00757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направления сообщения на адрес электронной почты, указанный в п. 5.3 Договора:</w:t>
      </w:r>
    </w:p>
    <w:p w:rsidR="003E2997" w:rsidRPr="00AC322F" w:rsidRDefault="003E2997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7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5.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Потребитель читается уведомленным надлежащим образом в сроки, установленные в п.8 </w:t>
      </w:r>
      <w:r w:rsidR="00BE4870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Правилами полного и (или) частичного ограничения режима потребления электрической энергии</w:t>
      </w:r>
    </w:p>
    <w:p w:rsidR="0056331B" w:rsidRPr="00AC322F" w:rsidRDefault="0056331B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left="1135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081" w:rsidRPr="00690A4E" w:rsidRDefault="00C933C1" w:rsidP="00690A4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90A4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Объем, </w:t>
      </w:r>
      <w:r w:rsidR="008C2081" w:rsidRPr="00690A4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Стоимость и порядок оплаты потребителем оказываемых услуг по договору</w:t>
      </w:r>
    </w:p>
    <w:p w:rsidR="00F103E9" w:rsidRDefault="00F103E9" w:rsidP="00690A4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4E" w:rsidRDefault="00690A4E" w:rsidP="00690A4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B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по договору.</w:t>
      </w:r>
    </w:p>
    <w:p w:rsidR="00F103E9" w:rsidRPr="00757A87" w:rsidRDefault="00690A4E" w:rsidP="00F103E9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r w:rsidR="00F103E9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планируемая цена  составляет </w:t>
      </w:r>
      <w:r w:rsidR="00851D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  <w:r w:rsidR="00F103E9" w:rsidRPr="00757A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НДС </w:t>
      </w:r>
      <w:r w:rsidR="00F103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F103E9" w:rsidRPr="00757A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%. </w:t>
      </w:r>
    </w:p>
    <w:p w:rsidR="00690A4E" w:rsidRDefault="00690A4E" w:rsidP="00690A4E">
      <w:pPr>
        <w:tabs>
          <w:tab w:val="left" w:pos="0"/>
        </w:tabs>
        <w:autoSpaceDN w:val="0"/>
        <w:spacing w:after="0" w:line="240" w:lineRule="auto"/>
        <w:ind w:right="-58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передаче электрической энергии на период с 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 ___________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определяется на основании тарифов, утвержденных п</w:t>
      </w:r>
      <w:proofErr w:type="spellStart"/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остановлением</w:t>
      </w:r>
      <w:proofErr w:type="spellEnd"/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агентства по тарифам и ценам Архангельской области </w:t>
      </w:r>
      <w:proofErr w:type="gramStart"/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от</w:t>
      </w:r>
      <w:proofErr w:type="gramEnd"/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2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(без НДС):</w:t>
      </w:r>
    </w:p>
    <w:p w:rsidR="00690A4E" w:rsidRPr="00C12D44" w:rsidRDefault="00690A4E" w:rsidP="00690A4E">
      <w:pPr>
        <w:tabs>
          <w:tab w:val="left" w:pos="0"/>
        </w:tabs>
        <w:autoSpaceDN w:val="0"/>
        <w:spacing w:after="0" w:line="240" w:lineRule="auto"/>
        <w:ind w:right="-58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полугодие: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1418"/>
        <w:gridCol w:w="1417"/>
      </w:tblGrid>
      <w:tr w:rsidR="00690A4E" w:rsidRPr="00C12D44" w:rsidTr="00B37016"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Тарифные группы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СН-</w:t>
            </w:r>
            <w:proofErr w:type="gram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НН</w:t>
            </w:r>
          </w:p>
        </w:tc>
      </w:tr>
      <w:tr w:rsidR="00690A4E" w:rsidRPr="00C12D44" w:rsidTr="00B37016">
        <w:tc>
          <w:tcPr>
            <w:tcW w:w="5353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Одноставочный</w:t>
            </w:r>
            <w:proofErr w:type="spellEnd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тариф</w:t>
            </w:r>
          </w:p>
        </w:tc>
        <w:tc>
          <w:tcPr>
            <w:tcW w:w="226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руб</w:t>
            </w:r>
            <w:proofErr w:type="spellEnd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/КВт</w:t>
            </w:r>
            <w:r w:rsidRPr="00C12D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*</w:t>
            </w: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90A4E" w:rsidRDefault="00690A4E" w:rsidP="00690A4E">
      <w:pPr>
        <w:tabs>
          <w:tab w:val="left" w:pos="0"/>
        </w:tabs>
        <w:autoSpaceDN w:val="0"/>
        <w:spacing w:after="0" w:line="240" w:lineRule="auto"/>
        <w:ind w:right="-58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0A4E" w:rsidRDefault="00690A4E" w:rsidP="00690A4E">
      <w:pPr>
        <w:tabs>
          <w:tab w:val="left" w:pos="0"/>
        </w:tabs>
        <w:autoSpaceDN w:val="0"/>
        <w:spacing w:after="0" w:line="240" w:lineRule="auto"/>
        <w:ind w:right="-58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полугодие: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1418"/>
        <w:gridCol w:w="1417"/>
      </w:tblGrid>
      <w:tr w:rsidR="00690A4E" w:rsidRPr="00C12D44" w:rsidTr="00B37016"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Тарифные группы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СН-</w:t>
            </w:r>
            <w:proofErr w:type="gram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НН</w:t>
            </w:r>
          </w:p>
        </w:tc>
      </w:tr>
      <w:tr w:rsidR="00690A4E" w:rsidRPr="00C12D44" w:rsidTr="00B37016">
        <w:tc>
          <w:tcPr>
            <w:tcW w:w="5353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Одноставочный</w:t>
            </w:r>
            <w:proofErr w:type="spellEnd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тариф</w:t>
            </w:r>
          </w:p>
        </w:tc>
        <w:tc>
          <w:tcPr>
            <w:tcW w:w="226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руб</w:t>
            </w:r>
            <w:proofErr w:type="spellEnd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/КВт</w:t>
            </w:r>
            <w:r w:rsidRPr="00C12D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*</w:t>
            </w: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421B7" w:rsidRPr="00AC322F" w:rsidRDefault="000421B7" w:rsidP="00757A87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933C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изменения тарифа на передачу электрической энергии в Договор вносятся изменения путем подписания дополнительного Соглашения, а измененные тарифы вводится в действие со дня их установления.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933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Сторонами согласован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вариант тарифа.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 вправе выбрать вариант тарифа (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двухставочный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 регулирования путем направления письменного уведомления в адрес Гарантирующего поставщика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организации) в течение 1 месяца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установлении тарифов на услуги по передаче электрической энергии.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на основании уведомления Потребителя о смене варианта тарифа на услуги по передаче электрической энергии  формирует и направляет Потребителю дополнительное соглашение к  Договору.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Выбранный Потребителем вариант тарифа применяется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для расчетов за услуги по передаче электрической энергии со дня введения в действие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указанных тарифов.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уведомления об изменении тарифа расчеты за услуги по передаче электрической энергии, если иное не будет установлено по взаимному соглашению Сторон, производятся по варианту тарифа, применявшемуся в предшествующий расчетный период регулирования.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 расчетном периоде регулирования допускается изменение варианта тарифа: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по взаимному соглашению Сторон;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случаях, предусмотренных законодательством РФ.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933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услуг по Договору при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одноставочном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тарифе определяется по формуле: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2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8pt;height:52.8pt" o:ole="">
            <v:imagedata r:id="rId9" o:title=""/>
          </v:shape>
          <o:OLEObject Type="Embed" ProgID="Equation.3" ShapeID="_x0000_i1025" DrawAspect="Content" ObjectID="_1612769169" r:id="rId10"/>
        </w:objec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где: </w:t>
      </w:r>
    </w:p>
    <w:p w:rsid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300" w:dyaOrig="540">
          <v:shape id="_x0000_i1026" type="#_x0000_t75" style="width:15.6pt;height:26.4pt" o:ole="">
            <v:imagedata r:id="rId11" o:title=""/>
          </v:shape>
          <o:OLEObject Type="Embed" ProgID="Equation.3" ShapeID="_x0000_i1026" DrawAspect="Content" ObjectID="_1612769170" r:id="rId12"/>
        </w:objec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тариф на услуги по передаче электрической энергии  j-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напряжения, установленный органом исполнительной власти в области государственного регулирования тарифов для потребителей,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кВт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700" w:dyaOrig="400">
          <v:shape id="_x0000_i1027" type="#_x0000_t75" style="width:35.4pt;height:19.8pt" o:ole="">
            <v:imagedata r:id="rId13" o:title=""/>
          </v:shape>
          <o:OLEObject Type="Embed" ProgID="Equation.3" ShapeID="_x0000_i1027" DrawAspect="Content" ObjectID="_1612769171" r:id="rId14"/>
        </w:objec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устройства Потребителя, подключенного на j-ом уровне напряжения,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кВт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220" w:dyaOrig="279">
          <v:shape id="_x0000_i1028" type="#_x0000_t75" style="width:10.8pt;height:14.4pt" o:ole="">
            <v:imagedata r:id="rId15" o:title=""/>
          </v:shape>
          <o:OLEObject Type="Embed" ProgID="Equation.3" ShapeID="_x0000_i1028" DrawAspect="Content" ObjectID="_1612769172" r:id="rId16"/>
        </w:objec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уровней напряжения.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определения объема оказанных услуг по настоящему  Договору, сроки и размеры платежей по оплате услуг, оказанных Исполнителем:</w:t>
      </w:r>
    </w:p>
    <w:p w:rsidR="008C1C93" w:rsidRPr="00AC322F" w:rsidRDefault="00A830FD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Расчеты за оказанные по настоящему Договору услуги производятся по  тарифам, установленным </w:t>
      </w:r>
      <w:r w:rsidR="008C1C93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Агентством по тарифам и ценам Архангельской области.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6.2.2.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 на основании переданных Потребителем показаний расчетных приборов учета в срок не позднее 5-го числа месяца, следующего </w:t>
      </w:r>
      <w:proofErr w:type="gramStart"/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расчетным, представляет Потребителю: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Акт об оказании услуг по передаче электрической энергии за расчетный месяц;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Ведомость расчета объемов переданной электроэнергии  за расчетный период;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счёт-фактуру </w:t>
      </w:r>
      <w:r w:rsidR="00A830FD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оплату оказанных услуг по передаче электрической энергии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за расчётный период.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 обязан в течение 5 календарных дней с момента получения от Исполнителя документов, указанных в п. 5.7.2. настоящего Контракта, рассмотреть, подписать представленные документы и направить подписанный экземпляр каждого из актов  и  Ведомости в адрес Исполнителя.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6.2.3.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возникновении у Потребителя обоснованных претензий к объему и (или) качеству оказанных услуг он обязан: оформить претензию по объему и (или) качеству оказанных услуг, сделать соответствующую отметку «с протоколом разногласий» в акте (актах), подписать акт (акты) и направить его (их) вместе с претензией Исполнителю в течение 5 календарных дней.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6.2.4.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мере урегулирования разногласий, согласованные оспариваемые объемы оказанных услуг оформляются протоколом урегулирования разногласий.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6.2.5.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Внесение исправлений в ранее подписанные без разногласий с двух сторон Акты об оказании услуг по передаче допускается в следующих случаях: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при выявлении арифметических ошибок, опечаток;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при выявлении ошибок при формировании объемов оказанных услуг.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Подписание корректировочного акта допускается при изменении тарифов на услуги по передаче электрической энергии регулирующими органами, либо уточнения объема оказанных услуг.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корректировок в акты об оказании услуг, осуществляется путем подписания корректировочных актов. 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обоснованных претензий к объему и (или) качеству оказанных услуг по передаче электрической энергии могут рассматриваться: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а) непредставление Исполнителем Ведомости расчета объемов переданной электроэнергии  за расчетный период;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б) определение Исполнителем объемов переданной электрической энергии (мощности) способом, не согласованным Сторонами.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6.2.7.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Потребитель производит оплату по выставленному счету в следующем порядке: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расчет производится до 25 числа месяца, следующего за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 исходя из фактических объемов переданной электрической энергии, указанных в Акте об оказании услуг по передаче электрической энергии.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6.2.7.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оказанные Исполнителем по настоящему Договору облагаются</w:t>
      </w:r>
      <w:proofErr w:type="gramEnd"/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НДС, рассчитываемым в соответствии с действующим законодательством РФ.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Оплата оказанных услуг по передаче электрической энергии по настоящему Контракту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оплату. Услуги считаются оплаченными с момента поступления денежных средств на расчетный счет Исполнителя. 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6.2.8.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Счет на оплату формируется Исполнителем на основании Акта об оказании услуг по передаче электрической энергии за расчетный период 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Потребитель, производящий оплату оказанных Исполнителю услуг по передаче электрической энергии, обязан обеспечить отражение в платежном документе информацию о: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реквизитах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(номер, дата) настоящего государственного контракта;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периоде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(год, месяц), за который производится оплата за оказанные услуги по передаче электрической энергии.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в платежном документе в назначении платежа ссылки на период (год, месяц) за который осуществляется оплата, либо в случае некорректного указания назначения платежа (фактическая сумма платежа за указанный в назначении платежа период, превышает сумму, выставленную Исполнителем, за аналогичный период и прочее) полученные денежные средства (за исключением задолженности, по которой достигнуто соглашение о порядке погашения) распределяются следующим образом:</w:t>
      </w:r>
      <w:proofErr w:type="gramEnd"/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в первую очередь погашается дебиторская задолженность, начиная от более ранних периодов образования;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превышении суммы платежа величины образовавшейся на начало расчетного месяца дебиторской задолженности, сумма превышения относится в счет погашения текущих обязательств;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превышении суммы платежа величины образовавшейся дебиторской задолженности и величины обязательств по текущему месяцу, сумма превышения относится в счет погашения обязательств будущих периодов.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Default="008C2081" w:rsidP="008C2081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7.  Ответственность сторон</w:t>
      </w:r>
    </w:p>
    <w:p w:rsidR="00C97AD5" w:rsidRPr="00AC322F" w:rsidRDefault="00C97AD5" w:rsidP="008C2081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.1.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 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Российской Федерации.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.2. При неисполнении обязательств по настоящему Договору, Исполнитель несет ответственность только в том случае, если причиной неисполнения явилась неисправность в зоне эксплуатационной ответственности Исполнителя.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 Потребитель несет ответственность за ненадлежащее исполнение обязательств по оплате электрической энергии, приобретенной в рамках соответствующих договоров у продавцов электрической энергии, а также иных </w:t>
      </w:r>
      <w:r w:rsidR="008C2081"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обязательств, ненадлежащее исполнение которых затруднит или </w:t>
      </w:r>
      <w:r w:rsidR="008C2081"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lastRenderedPageBreak/>
        <w:t>сделает невозможным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свою очередь, выполнение Исполнителем своих обязательств по настоящему Договору. При возникновении такой ситуации Исполнитель не несет перед Потребителем ответственности за приостановление (прекращение) режима подачи электрической энергии на </w:t>
      </w:r>
      <w:proofErr w:type="spell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устройства Потребителя.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 Исполнитель не несет материальной ответственности перед Потребителем в случае </w:t>
      </w:r>
      <w:proofErr w:type="spell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недоотпуска</w:t>
      </w:r>
      <w:proofErr w:type="spell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электрической энергии, вызванного: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а) введением в действие аварийного ограничения режима потребления электрической энергии (мощности) и (или) действием противоаварийной автоматики;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б) неправильными действиями персонала Потребителя и (или) третьих лиц;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в) действием автоматики и РЗА, вызванными неисправностями в сетях Потребителя;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г) ограничением режима потребления электрической энергии за ненадлежащее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Потребителем условий Договора либо вследствие исполнения заявок продавцов электрической энергии, поданных Исполнителю с соблюдением норм действующего законодательства Российской Федерации и (или) положений соответствующих договоров, заключенных указанными лицами с Потребителем.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д) в иных случаях, предусмотренных действующим законодательством Российской Федерации.</w:t>
      </w:r>
    </w:p>
    <w:p w:rsidR="008C2081" w:rsidRPr="00AC322F" w:rsidRDefault="00665DF5" w:rsidP="008C208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.5. За несвоевременное и (или) не полное исполнение обязательств по оплате услуг по передаче электроэнергии, предусмотренных настоящим Договором, Потребитель обязан уплатить Исполнителю санкции в размере, установленном действующим законодательством Российской Федерации,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C2081" w:rsidRPr="00AC322F" w:rsidRDefault="008C2081" w:rsidP="008C208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C2081"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ДЕЙСТВИЕ ОБСТОЯТЕЛЬСТВ НЕПРЕОДОЛИМОЙ СИЛЫ</w:t>
      </w:r>
    </w:p>
    <w:p w:rsidR="00665DF5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 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 и препятствующими его выполнению. К числу таких обстоятельств (в том числе, </w:t>
      </w:r>
      <w:proofErr w:type="gram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proofErr w:type="gram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ограничиваясь) относятся: пожар, наводнение, землетрясение, эпидемии, войны, военные действия, ураган, террористический акт, диверсия, запрет компетентных органов на деятельность Сторон.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.2. 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.3. Надлежащим подтверждением наличия обстоятельств непреодолимой силы служат решения (заявления) компетентных органов государственной власти и уполномоченных организаций.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ств Ст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8C2081"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РАЗРЕШЕНИЕ СПОРОВ</w:t>
      </w:r>
    </w:p>
    <w:p w:rsidR="00665DF5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.1. Споры и разногласия, которые могут возникнуть из настоящего Договора, будут по возможности разрешаться путём переговоров. В случае</w:t>
      </w:r>
      <w:proofErr w:type="gram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законом предусмотрен обязательный досудебный претензионный порядок урегулирования споров,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Срок рассмотрения претензии – 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тридцать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) рабочих дней со дня ее получения. Если в указанный срок требования полностью не удовлетворены, требующая Сторона вправе обратиться за судебной защитой.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Претензии, а также ответы на претензии направляются адресату в порядке, определенном законодательством, а если такой порядок не определен – заказным письмом с уведомлением о вручении или иными средствами связи, обеспечивающими фиксирование их направления и получения адресатом, либо вручаются адресату (уполномоченному представителю адресата) под расписку. В целях оперативного информирования Стороны о претензионных требованиях копия (сканированный документ) претензии может быть направлена ему по электронной почте.</w:t>
      </w:r>
    </w:p>
    <w:p w:rsidR="00665DF5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.2. </w:t>
      </w:r>
      <w:r w:rsidR="008C2081"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в процессе проводимых с участием Сторон переговоров, подлежат рассмотрению в арбитражном суде </w:t>
      </w:r>
      <w:proofErr w:type="spellStart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Арханельской</w:t>
      </w:r>
      <w:proofErr w:type="spellEnd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2081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СРОК ДЕЙСТВИЯ ДОГОВОРА, СРОКИ ОКАЗАНИЯ УСЛУГ</w:t>
      </w:r>
    </w:p>
    <w:p w:rsidR="00C97AD5" w:rsidRPr="00AC322F" w:rsidRDefault="00C97AD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0A4E" w:rsidRPr="00C14174" w:rsidRDefault="00690A4E" w:rsidP="00690A4E">
      <w:pPr>
        <w:pStyle w:val="a6"/>
        <w:tabs>
          <w:tab w:val="left" w:pos="1276"/>
        </w:tabs>
        <w:ind w:right="-58" w:firstLine="600"/>
      </w:pPr>
      <w:r w:rsidRPr="00AC322F">
        <w:rPr>
          <w:rFonts w:eastAsia="Calibri"/>
        </w:rPr>
        <w:t>10.1. </w:t>
      </w:r>
      <w:r>
        <w:t>Договор</w:t>
      </w:r>
      <w:r w:rsidRPr="00C14174">
        <w:t xml:space="preserve"> вступает в силу с </w:t>
      </w:r>
      <w:r w:rsidR="00851DB9">
        <w:t>«     » _____________</w:t>
      </w:r>
      <w:r>
        <w:t xml:space="preserve"> 201</w:t>
      </w:r>
      <w:r w:rsidR="00851DB9">
        <w:t xml:space="preserve"> </w:t>
      </w:r>
      <w:r>
        <w:t xml:space="preserve"> года </w:t>
      </w:r>
      <w:r w:rsidRPr="00C14174">
        <w:t xml:space="preserve">и действует по </w:t>
      </w:r>
      <w:r w:rsidR="00851DB9">
        <w:t xml:space="preserve">«     » _____________ 201  года </w:t>
      </w:r>
      <w:r>
        <w:t>(включительно).</w:t>
      </w:r>
    </w:p>
    <w:p w:rsidR="00690A4E" w:rsidRPr="00C14174" w:rsidRDefault="00690A4E" w:rsidP="00690A4E">
      <w:pPr>
        <w:pStyle w:val="a6"/>
        <w:shd w:val="clear" w:color="auto" w:fill="FFFFFF"/>
        <w:tabs>
          <w:tab w:val="left" w:pos="-1701"/>
          <w:tab w:val="right" w:pos="-1560"/>
        </w:tabs>
        <w:spacing w:line="254" w:lineRule="exact"/>
        <w:ind w:right="40" w:firstLine="600"/>
      </w:pPr>
      <w:r>
        <w:t>10</w:t>
      </w:r>
      <w:r w:rsidRPr="00C14174">
        <w:t>.2. Сроки оказания услуг по передаче электрической энергии (иных услуг)</w:t>
      </w:r>
      <w:r>
        <w:t xml:space="preserve"> совпадают со сроками действия настоящего Договора.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купли-продажи (поставки) электрической энергии (мощности) на оптовом и (или) розничном рынках электрической энергии.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 обязан до начала оказания услуг по настоящему Договору предоставить Исполнителю копию договора (выписку из договора) купли-продажи (поставки, иного) электрической энергии, заверенные печатью (при наличии) и подписью уполномоченного лица Потребителя, заключенных в установленном порядке, на оптовом и (или) розничном рынках электрической энергии в отношении точек поставки по настоящему Договору.</w:t>
      </w:r>
      <w:proofErr w:type="gramEnd"/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.3. В случае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C97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если за 2 (две) недели до окончания срока действия настоящего Договора ни одной из Сторон не будет заявлено о расторжении или изменении условий настоящего Договора, он считается пролонгированным на следующие 12 (двенадцать) месяцев на прежних условиях. Данное условие о пролонгации может применяться Сторонами неограниченное число раз.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.4. В случае если одной из Сторон до окончания срока действия настоящего Договора внесено предложение о заключении нового договора, отношения Сторон до заключения нового договора регулируются в соответствии с условиями настоящего Договора.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 Исполнитель прекращает оказание услуг по передаче электроэнергии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 отношении Потребителя путем введения полного ограничения режима потребления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электрической энергии с даты, указанной в уведомлении продавца электрической энергии о расторжении договора купли-продажи (поставки) электрической энергии (мощности), заключенного ранее между таким лицом и Потребителем. В случае получения Исполнителем уведомления продавца электрической энергии, позднее указанной в нем даты введение ограничения режима потребления электрической энергии, осуществляется Исполнителем по истечении 3 (трех) рабочих дней после получения им указанного в настоящем пункте уведомления. </w:t>
      </w:r>
    </w:p>
    <w:p w:rsidR="008C2081" w:rsidRPr="00AC322F" w:rsidRDefault="008C2081" w:rsidP="008C2081">
      <w:pPr>
        <w:shd w:val="clear" w:color="auto" w:fill="FFFFFF"/>
        <w:tabs>
          <w:tab w:val="num" w:pos="567"/>
          <w:tab w:val="left" w:pos="993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Default="008C2081" w:rsidP="008C2081">
      <w:pPr>
        <w:shd w:val="clear" w:color="auto" w:fill="FFFFFF"/>
        <w:tabs>
          <w:tab w:val="right" w:pos="-212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. Заключительные положения</w:t>
      </w:r>
    </w:p>
    <w:p w:rsidR="00C97AD5" w:rsidRPr="00AC322F" w:rsidRDefault="00C97AD5" w:rsidP="008C2081">
      <w:pPr>
        <w:shd w:val="clear" w:color="auto" w:fill="FFFFFF"/>
        <w:tabs>
          <w:tab w:val="right" w:pos="-212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настоящего Договора и в течение трех лет после его окончания.</w:t>
      </w:r>
      <w:proofErr w:type="gramEnd"/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из Сторон, в случае принятия их уполномоченными органами управления решения о реорганизации или ликвидации, при внесении изменений в учредительные документы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относительно наименования и места нахождения Стороны, при смене руководителя, при изменении банковских и почтовых реквизитов и иных данных, влияющих на надлежащее исполнение предусмотренных настоящим Договором обязательств, при открытии в отношении Стороны процедур банкротства, в срок не более 10 дней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принятия решения (внесения изменений и др.)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обязана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письменно известить другую Сторону о принятых решениях (произошедших изменениях и др.). При неисполнении данной обязанности действия, осуществленные контрагентом (во исполнение того или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иного обязательства, предусмотренного настоящим Договором), исходя из имеющейся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него информации о другой Стороне (его данных, реквизитах), свидетельствуют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 надлежащем исполнении таким лицом соответствующего договорного обязательства.</w:t>
      </w:r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.3.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Российской Федерации.</w:t>
      </w:r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.4. Любые изменения и дополнения к Договору действительны только при условии оформления их в письменном виде и подписания обеими Сторонами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2081" w:rsidRPr="00AC322F" w:rsidRDefault="008C2081" w:rsidP="00AC3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.5. Договор составлен в двух экземплярах, имеющих равную юридическую силу, по одному экземпляру для каждой из Сторон.</w:t>
      </w:r>
    </w:p>
    <w:p w:rsidR="00857B6D" w:rsidRDefault="00857B6D" w:rsidP="008C2081">
      <w:pPr>
        <w:shd w:val="clear" w:color="auto" w:fill="FFFFFF"/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2081" w:rsidRPr="00AC322F" w:rsidRDefault="008C2081" w:rsidP="008C2081">
      <w:pPr>
        <w:shd w:val="clear" w:color="auto" w:fill="FFFFFF"/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. Приложения к Договору</w:t>
      </w:r>
    </w:p>
    <w:p w:rsidR="00AF334A" w:rsidRDefault="00AF334A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081" w:rsidRPr="00AC322F" w:rsidRDefault="000341D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12.1.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Все приложения, указанные в настоящем разделе, являются неотъемлемыми частями настоящего Договора.</w:t>
      </w:r>
    </w:p>
    <w:p w:rsidR="001D7C88" w:rsidRDefault="008C2081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341D4">
        <w:rPr>
          <w:rFonts w:ascii="Times New Roman" w:eastAsia="Calibri" w:hAnsi="Times New Roman" w:cs="Times New Roman"/>
          <w:sz w:val="24"/>
          <w:szCs w:val="24"/>
          <w:lang w:eastAsia="ar-SA"/>
        </w:rPr>
        <w:t>1.1.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r w:rsidR="00C97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4755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оч</w:t>
      </w:r>
      <w:r w:rsidR="00147559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поставки (присоединения) и </w:t>
      </w:r>
      <w:r w:rsidR="00147559" w:rsidRPr="00611A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существенные условия </w:t>
      </w:r>
      <w:r w:rsidR="00147559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Договора».</w:t>
      </w:r>
    </w:p>
    <w:p w:rsidR="001D7C88" w:rsidRDefault="001D7C88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D44" w:rsidRPr="00C12D44" w:rsidRDefault="00C12D44" w:rsidP="00C12D4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1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И ПОДПИСИ СТОРОН.</w:t>
      </w:r>
    </w:p>
    <w:p w:rsidR="00C12D44" w:rsidRPr="00C12D44" w:rsidRDefault="00C12D44" w:rsidP="00C12D4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10" w:type="dxa"/>
        <w:jc w:val="center"/>
        <w:tblInd w:w="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075"/>
        <w:gridCol w:w="5335"/>
      </w:tblGrid>
      <w:tr w:rsidR="00C12D44" w:rsidRPr="00C12D44" w:rsidTr="00DE7FF9">
        <w:trPr>
          <w:trHeight w:val="271"/>
          <w:jc w:val="center"/>
        </w:trPr>
        <w:tc>
          <w:tcPr>
            <w:tcW w:w="5075" w:type="dxa"/>
          </w:tcPr>
          <w:p w:rsidR="00C12D44" w:rsidRPr="00C12D44" w:rsidRDefault="00C12D44" w:rsidP="00C12D44">
            <w:pPr>
              <w:keepNext/>
              <w:spacing w:after="0" w:line="240" w:lineRule="auto"/>
              <w:ind w:firstLine="6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Исполнитель:     </w:t>
            </w:r>
          </w:p>
          <w:p w:rsidR="00C12D44" w:rsidRPr="00C12D44" w:rsidRDefault="00C12D44" w:rsidP="00C12D44">
            <w:pPr>
              <w:keepNext/>
              <w:spacing w:after="0" w:line="240" w:lineRule="auto"/>
              <w:ind w:firstLine="6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МУП «</w:t>
            </w:r>
            <w:proofErr w:type="spellStart"/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Карпогорская</w:t>
            </w:r>
            <w:proofErr w:type="spellEnd"/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КЭС»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164600 с. Карпогоры, ул. Победы, д. 26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</w:t>
            </w:r>
            <w:proofErr w:type="gramEnd"/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/счет 40702810504090101036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Архангельское ОСБ 8637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г. Архангельск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БИК 041117601  КПП 291901001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ИНН 2919000120                          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ОКПО 03216775                            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ОКОНХ 11170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Директор   </w:t>
            </w:r>
            <w:r w:rsidRPr="00C1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_______________</w:t>
            </w:r>
            <w:r w:rsidR="005A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 Кочнев</w:t>
            </w:r>
            <w:r w:rsidR="005A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C12D44" w:rsidRPr="00C12D44" w:rsidRDefault="00C12D44" w:rsidP="00C12D44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</w:tcPr>
          <w:p w:rsidR="00C12D44" w:rsidRPr="00C12D44" w:rsidRDefault="00C12D44" w:rsidP="00C12D44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Потребитель </w:t>
            </w:r>
          </w:p>
          <w:p w:rsidR="00C12D44" w:rsidRPr="00C12D44" w:rsidRDefault="00C12D44" w:rsidP="00C12D44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D44" w:rsidRPr="00C12D44" w:rsidRDefault="00C12D44" w:rsidP="00A309AA">
            <w:pPr>
              <w:spacing w:after="0" w:line="240" w:lineRule="auto"/>
              <w:ind w:left="265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D44" w:rsidRDefault="00C12D4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D44" w:rsidRDefault="00C12D4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C5523E">
      <w:pPr>
        <w:tabs>
          <w:tab w:val="left" w:pos="1260"/>
          <w:tab w:val="left" w:pos="14400"/>
          <w:tab w:val="left" w:pos="15246"/>
        </w:tabs>
        <w:spacing w:after="0" w:line="240" w:lineRule="auto"/>
        <w:ind w:left="-360" w:right="-54"/>
        <w:jc w:val="right"/>
        <w:rPr>
          <w:rFonts w:ascii="Arial" w:eastAsia="Times New Roman" w:hAnsi="Arial" w:cs="Arial"/>
          <w:color w:val="FF0000"/>
          <w:sz w:val="18"/>
          <w:szCs w:val="24"/>
          <w:lang w:eastAsia="ru-RU"/>
        </w:rPr>
      </w:pPr>
      <w:r w:rsidRPr="00C5523E">
        <w:rPr>
          <w:rFonts w:ascii="Arial" w:eastAsia="Times New Roman" w:hAnsi="Arial" w:cs="Arial"/>
          <w:color w:val="FF0000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C5523E" w:rsidRDefault="00C5523E" w:rsidP="00C5523E">
      <w:pPr>
        <w:tabs>
          <w:tab w:val="left" w:pos="1260"/>
          <w:tab w:val="left" w:pos="14400"/>
          <w:tab w:val="left" w:pos="15246"/>
        </w:tabs>
        <w:spacing w:after="0" w:line="240" w:lineRule="auto"/>
        <w:ind w:left="-360" w:right="-54"/>
        <w:jc w:val="right"/>
        <w:rPr>
          <w:rFonts w:ascii="Arial" w:eastAsia="Times New Roman" w:hAnsi="Arial" w:cs="Arial"/>
          <w:color w:val="FF0000"/>
          <w:sz w:val="18"/>
          <w:szCs w:val="24"/>
          <w:lang w:eastAsia="ru-RU"/>
        </w:rPr>
      </w:pPr>
    </w:p>
    <w:p w:rsidR="00C5523E" w:rsidRPr="00C5523E" w:rsidRDefault="00C5523E" w:rsidP="00C5523E">
      <w:pPr>
        <w:tabs>
          <w:tab w:val="left" w:pos="1260"/>
          <w:tab w:val="left" w:pos="14400"/>
          <w:tab w:val="left" w:pos="15246"/>
        </w:tabs>
        <w:spacing w:after="0" w:line="240" w:lineRule="auto"/>
        <w:ind w:left="-360" w:right="-54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C5523E">
        <w:rPr>
          <w:rFonts w:ascii="Arial" w:eastAsia="Times New Roman" w:hAnsi="Arial" w:cs="Arial"/>
          <w:color w:val="FF0000"/>
          <w:sz w:val="18"/>
          <w:szCs w:val="24"/>
          <w:lang w:eastAsia="ru-RU"/>
        </w:rPr>
        <w:t xml:space="preserve">     </w:t>
      </w:r>
      <w:r w:rsidRPr="00C5523E">
        <w:rPr>
          <w:rFonts w:ascii="Arial" w:eastAsia="Times New Roman" w:hAnsi="Arial" w:cs="Arial"/>
          <w:sz w:val="18"/>
          <w:szCs w:val="24"/>
          <w:lang w:eastAsia="ru-RU"/>
        </w:rPr>
        <w:t xml:space="preserve">Приложение № 1   </w:t>
      </w:r>
    </w:p>
    <w:p w:rsidR="00C5523E" w:rsidRDefault="00C5523E" w:rsidP="00C5523E">
      <w:pPr>
        <w:tabs>
          <w:tab w:val="left" w:pos="1260"/>
          <w:tab w:val="left" w:pos="14400"/>
          <w:tab w:val="left" w:pos="15246"/>
        </w:tabs>
        <w:spacing w:after="0" w:line="240" w:lineRule="auto"/>
        <w:ind w:left="-360" w:right="-54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C5523E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5523E">
        <w:rPr>
          <w:rFonts w:ascii="Arial" w:eastAsia="Times New Roman" w:hAnsi="Arial" w:cs="Arial"/>
          <w:sz w:val="18"/>
          <w:szCs w:val="24"/>
          <w:lang w:eastAsia="ru-RU"/>
        </w:rPr>
        <w:t>К</w:t>
      </w:r>
      <w:r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  <w:bookmarkStart w:id="2" w:name="_GoBack"/>
      <w:bookmarkEnd w:id="2"/>
      <w:r w:rsidRPr="00C5523E">
        <w:rPr>
          <w:rFonts w:ascii="Arial" w:eastAsia="Times New Roman" w:hAnsi="Arial" w:cs="Arial"/>
          <w:sz w:val="18"/>
          <w:szCs w:val="24"/>
          <w:lang w:eastAsia="ru-RU"/>
        </w:rPr>
        <w:t xml:space="preserve"> Договору № </w:t>
      </w:r>
      <w:r>
        <w:rPr>
          <w:rFonts w:ascii="Arial" w:eastAsia="Times New Roman" w:hAnsi="Arial" w:cs="Arial"/>
          <w:sz w:val="18"/>
          <w:szCs w:val="24"/>
          <w:lang w:eastAsia="ru-RU"/>
        </w:rPr>
        <w:t>_______</w:t>
      </w:r>
    </w:p>
    <w:p w:rsidR="00C5523E" w:rsidRPr="00C5523E" w:rsidRDefault="00C5523E" w:rsidP="00C5523E">
      <w:pPr>
        <w:tabs>
          <w:tab w:val="left" w:pos="1260"/>
          <w:tab w:val="left" w:pos="14400"/>
          <w:tab w:val="left" w:pos="15246"/>
        </w:tabs>
        <w:spacing w:after="0" w:line="240" w:lineRule="auto"/>
        <w:ind w:left="-360" w:right="-5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5523E">
        <w:rPr>
          <w:rFonts w:ascii="Arial" w:eastAsia="Times New Roman" w:hAnsi="Arial" w:cs="Arial"/>
          <w:sz w:val="18"/>
          <w:szCs w:val="24"/>
          <w:lang w:eastAsia="ru-RU"/>
        </w:rPr>
        <w:t xml:space="preserve"> от « </w:t>
      </w:r>
      <w:r>
        <w:rPr>
          <w:rFonts w:ascii="Arial" w:eastAsia="Times New Roman" w:hAnsi="Arial" w:cs="Arial"/>
          <w:sz w:val="18"/>
          <w:szCs w:val="24"/>
          <w:lang w:eastAsia="ru-RU"/>
        </w:rPr>
        <w:t xml:space="preserve">     </w:t>
      </w:r>
      <w:r w:rsidRPr="00C5523E">
        <w:rPr>
          <w:rFonts w:ascii="Arial" w:eastAsia="Times New Roman" w:hAnsi="Arial" w:cs="Arial"/>
          <w:sz w:val="18"/>
          <w:szCs w:val="24"/>
          <w:lang w:eastAsia="ru-RU"/>
        </w:rPr>
        <w:t xml:space="preserve"> » ________________201</w:t>
      </w:r>
      <w:r>
        <w:rPr>
          <w:rFonts w:ascii="Arial" w:eastAsia="Times New Roman" w:hAnsi="Arial" w:cs="Arial"/>
          <w:sz w:val="18"/>
          <w:szCs w:val="24"/>
          <w:lang w:eastAsia="ru-RU"/>
        </w:rPr>
        <w:t>_</w:t>
      </w:r>
      <w:r w:rsidRPr="00C5523E">
        <w:rPr>
          <w:rFonts w:ascii="Arial" w:eastAsia="Times New Roman" w:hAnsi="Arial" w:cs="Arial"/>
          <w:sz w:val="18"/>
          <w:szCs w:val="24"/>
          <w:lang w:eastAsia="ru-RU"/>
        </w:rPr>
        <w:t xml:space="preserve"> года                                                                                                                                                     </w:t>
      </w:r>
    </w:p>
    <w:p w:rsidR="00C5523E" w:rsidRPr="00C5523E" w:rsidRDefault="00C5523E" w:rsidP="00C5523E">
      <w:pPr>
        <w:keepNext/>
        <w:tabs>
          <w:tab w:val="left" w:pos="3420"/>
          <w:tab w:val="left" w:pos="50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523E" w:rsidRPr="00C5523E" w:rsidRDefault="00C5523E" w:rsidP="00C5523E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523E">
        <w:rPr>
          <w:rFonts w:ascii="Times New Roman" w:eastAsia="Calibri" w:hAnsi="Times New Roman" w:cs="Times New Roman"/>
          <w:sz w:val="24"/>
          <w:szCs w:val="24"/>
          <w:lang w:eastAsia="ru-RU"/>
        </w:rPr>
        <w:t>«Точки поставки (присоединения) и существенные условия Договора».</w:t>
      </w:r>
    </w:p>
    <w:p w:rsidR="00C5523E" w:rsidRPr="00C5523E" w:rsidRDefault="00C5523E" w:rsidP="00C552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Потребитель: Муниципальное казенное учреждение «Хозяйственная служба администрации района»</w:t>
      </w:r>
    </w:p>
    <w:p w:rsidR="00C5523E" w:rsidRPr="00C5523E" w:rsidRDefault="00C5523E" w:rsidP="00C5523E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0"/>
          <w:u w:val="single"/>
          <w:lang w:eastAsia="ru-RU"/>
        </w:rPr>
      </w:pPr>
      <w:r w:rsidRPr="00C5523E">
        <w:rPr>
          <w:rFonts w:ascii="Times New Roman" w:eastAsia="Arial Unicode MS" w:hAnsi="Times New Roman" w:cs="Times New Roman"/>
          <w:bCs/>
          <w:sz w:val="24"/>
          <w:szCs w:val="20"/>
          <w:u w:val="single"/>
          <w:lang w:eastAsia="ru-RU"/>
        </w:rPr>
        <w:t xml:space="preserve"> </w:t>
      </w:r>
      <w:r w:rsidRPr="00C5523E">
        <w:rPr>
          <w:rFonts w:ascii="Arial" w:eastAsia="Arial Unicode MS" w:hAnsi="Arial" w:cs="Arial"/>
          <w:bCs/>
          <w:sz w:val="24"/>
          <w:szCs w:val="20"/>
          <w:u w:val="single"/>
          <w:lang w:eastAsia="ru-RU"/>
        </w:rPr>
        <w:t xml:space="preserve">  </w:t>
      </w:r>
    </w:p>
    <w:tbl>
      <w:tblPr>
        <w:tblW w:w="10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850"/>
        <w:gridCol w:w="851"/>
        <w:gridCol w:w="709"/>
        <w:gridCol w:w="850"/>
        <w:gridCol w:w="709"/>
        <w:gridCol w:w="567"/>
        <w:gridCol w:w="709"/>
        <w:gridCol w:w="567"/>
        <w:gridCol w:w="567"/>
        <w:gridCol w:w="708"/>
        <w:gridCol w:w="900"/>
      </w:tblGrid>
      <w:tr w:rsidR="00C5523E" w:rsidRPr="00C5523E" w:rsidTr="00C5523E">
        <w:trPr>
          <w:trHeight w:val="19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Наименование </w:t>
            </w:r>
          </w:p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Объекта</w:t>
            </w:r>
          </w:p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электропотребления, 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Точка поставки-граница раздела балансовой принадлежности и эксплуатационной ответственности сторон 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между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Наименование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.у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становки</w:t>
            </w:r>
            <w:proofErr w:type="spell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 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которой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подключен объект. Уровень напряжения центра 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Место</w:t>
            </w: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установки</w:t>
            </w: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расчетного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Тип и № расчетного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.с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четчика</w:t>
            </w:r>
            <w:proofErr w:type="spell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№ измеряемого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Трансформаторы напряжения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Трансфор-матор</w:t>
            </w:r>
            <w:proofErr w:type="spellEnd"/>
            <w:proofErr w:type="gramEnd"/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тока,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Расчет-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ный</w:t>
            </w:r>
            <w:proofErr w:type="spellEnd"/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коэффи-циент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Потери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х.х</w:t>
            </w:r>
            <w:proofErr w:type="spell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трансформатора,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кВт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.ч</w:t>
            </w:r>
            <w:proofErr w:type="spellEnd"/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., 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Потери 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КЗ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ЛЭП,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</w:t>
            </w: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мощ-ность</w:t>
            </w:r>
            <w:proofErr w:type="spellEnd"/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Часы работы в сутки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Категория</w:t>
            </w:r>
          </w:p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эл. </w:t>
            </w:r>
            <w:proofErr w:type="spellStart"/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снаб-жения</w:t>
            </w:r>
            <w:proofErr w:type="spellEnd"/>
            <w:proofErr w:type="gramEnd"/>
          </w:p>
        </w:tc>
      </w:tr>
      <w:tr w:rsidR="00C5523E" w:rsidRPr="00C5523E" w:rsidTr="00C5523E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tabs>
                <w:tab w:val="left" w:pos="12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5523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69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69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ind w:left="-110" w:right="-7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C5523E" w:rsidRDefault="00C5523E" w:rsidP="00C5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3E" w:rsidRPr="00C5523E" w:rsidRDefault="00C5523E" w:rsidP="00C5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Исполнитель:</w:t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Потребитель:</w:t>
      </w:r>
    </w:p>
    <w:p w:rsidR="00C5523E" w:rsidRPr="00C5523E" w:rsidRDefault="00C5523E" w:rsidP="00C5523E">
      <w:pPr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>МУП «</w:t>
      </w:r>
      <w:proofErr w:type="spellStart"/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>Карпогорская</w:t>
      </w:r>
      <w:proofErr w:type="spellEnd"/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КЭС»</w:t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Директор_________________С.А</w:t>
      </w:r>
      <w:proofErr w:type="spellEnd"/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Кочнев</w:t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</w:p>
    <w:p w:rsidR="00C5523E" w:rsidRPr="00C5523E" w:rsidRDefault="00C5523E" w:rsidP="00C55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D44" w:rsidRDefault="00C12D4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D44" w:rsidRDefault="00C12D4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008" w:type="dxa"/>
        <w:jc w:val="center"/>
        <w:tblInd w:w="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976"/>
        <w:gridCol w:w="6032"/>
      </w:tblGrid>
      <w:tr w:rsidR="00757A87" w:rsidRPr="00757A87" w:rsidTr="000C54AA">
        <w:trPr>
          <w:trHeight w:val="271"/>
          <w:jc w:val="center"/>
        </w:trPr>
        <w:tc>
          <w:tcPr>
            <w:tcW w:w="4976" w:type="dxa"/>
          </w:tcPr>
          <w:p w:rsidR="00757A87" w:rsidRPr="00757A87" w:rsidRDefault="00757A87" w:rsidP="00757A87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</w:tcPr>
          <w:p w:rsidR="00757A87" w:rsidRPr="00757A87" w:rsidRDefault="00757A87" w:rsidP="007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F9A" w:rsidRDefault="00486F9A" w:rsidP="00AC322F">
      <w:pPr>
        <w:spacing w:after="0" w:line="240" w:lineRule="auto"/>
      </w:pPr>
    </w:p>
    <w:sectPr w:rsidR="00486F9A" w:rsidSect="00C5523E">
      <w:headerReference w:type="default" r:id="rId17"/>
      <w:pgSz w:w="11906" w:h="16838" w:code="9"/>
      <w:pgMar w:top="284" w:right="42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F5" w:rsidRDefault="007D4FF5">
      <w:pPr>
        <w:spacing w:after="0" w:line="240" w:lineRule="auto"/>
      </w:pPr>
      <w:r>
        <w:separator/>
      </w:r>
    </w:p>
  </w:endnote>
  <w:endnote w:type="continuationSeparator" w:id="0">
    <w:p w:rsidR="007D4FF5" w:rsidRDefault="007D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F5" w:rsidRDefault="007D4FF5">
      <w:pPr>
        <w:spacing w:after="0" w:line="240" w:lineRule="auto"/>
      </w:pPr>
      <w:r>
        <w:separator/>
      </w:r>
    </w:p>
  </w:footnote>
  <w:footnote w:type="continuationSeparator" w:id="0">
    <w:p w:rsidR="007D4FF5" w:rsidRDefault="007D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4420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4E1D" w:rsidRPr="00C65B81" w:rsidRDefault="00F24B96" w:rsidP="0042565F">
        <w:pPr>
          <w:jc w:val="center"/>
          <w:rPr>
            <w:sz w:val="24"/>
            <w:szCs w:val="24"/>
          </w:rPr>
        </w:pPr>
        <w:r w:rsidRPr="00C65B81">
          <w:rPr>
            <w:sz w:val="24"/>
            <w:szCs w:val="24"/>
          </w:rPr>
          <w:fldChar w:fldCharType="begin"/>
        </w:r>
        <w:r w:rsidRPr="00C65B81">
          <w:rPr>
            <w:sz w:val="24"/>
            <w:szCs w:val="24"/>
          </w:rPr>
          <w:instrText>PAGE   \* MERGEFORMAT</w:instrText>
        </w:r>
        <w:r w:rsidRPr="00C65B81">
          <w:rPr>
            <w:sz w:val="24"/>
            <w:szCs w:val="24"/>
          </w:rPr>
          <w:fldChar w:fldCharType="separate"/>
        </w:r>
        <w:r w:rsidR="00C5523E">
          <w:rPr>
            <w:noProof/>
            <w:sz w:val="24"/>
            <w:szCs w:val="24"/>
          </w:rPr>
          <w:t>8</w:t>
        </w:r>
        <w:r w:rsidRPr="00C65B8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51"/>
    <w:multiLevelType w:val="multilevel"/>
    <w:tmpl w:val="1B8654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07AF72CF"/>
    <w:multiLevelType w:val="multilevel"/>
    <w:tmpl w:val="754A204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425"/>
    <w:multiLevelType w:val="hybridMultilevel"/>
    <w:tmpl w:val="B44E85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27DD"/>
    <w:multiLevelType w:val="multilevel"/>
    <w:tmpl w:val="8E44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563964"/>
    <w:multiLevelType w:val="multilevel"/>
    <w:tmpl w:val="0598DB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6">
    <w:nsid w:val="3A7E3F01"/>
    <w:multiLevelType w:val="multilevel"/>
    <w:tmpl w:val="90C09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931361"/>
    <w:multiLevelType w:val="multilevel"/>
    <w:tmpl w:val="5AA290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323BB4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10">
    <w:nsid w:val="5BA75D41"/>
    <w:multiLevelType w:val="multilevel"/>
    <w:tmpl w:val="BCD6EE8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D9C396A"/>
    <w:multiLevelType w:val="multilevel"/>
    <w:tmpl w:val="B362529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81"/>
    <w:rsid w:val="00007D6A"/>
    <w:rsid w:val="00010E1A"/>
    <w:rsid w:val="00032004"/>
    <w:rsid w:val="00032FB9"/>
    <w:rsid w:val="000341D4"/>
    <w:rsid w:val="000421B7"/>
    <w:rsid w:val="00096E14"/>
    <w:rsid w:val="000C54AA"/>
    <w:rsid w:val="00147559"/>
    <w:rsid w:val="001600AB"/>
    <w:rsid w:val="00185488"/>
    <w:rsid w:val="001D7C88"/>
    <w:rsid w:val="00260C84"/>
    <w:rsid w:val="00292140"/>
    <w:rsid w:val="002C6B1E"/>
    <w:rsid w:val="002E3A0B"/>
    <w:rsid w:val="00312733"/>
    <w:rsid w:val="00347A95"/>
    <w:rsid w:val="0037794C"/>
    <w:rsid w:val="003E2997"/>
    <w:rsid w:val="004012FD"/>
    <w:rsid w:val="0041529B"/>
    <w:rsid w:val="004415A6"/>
    <w:rsid w:val="004733C1"/>
    <w:rsid w:val="00486F9A"/>
    <w:rsid w:val="0049309E"/>
    <w:rsid w:val="004F4866"/>
    <w:rsid w:val="00516A15"/>
    <w:rsid w:val="00527EF1"/>
    <w:rsid w:val="0056331B"/>
    <w:rsid w:val="005A0A10"/>
    <w:rsid w:val="005A40DE"/>
    <w:rsid w:val="005A6D84"/>
    <w:rsid w:val="005A6EBC"/>
    <w:rsid w:val="005D0ECA"/>
    <w:rsid w:val="00665DF5"/>
    <w:rsid w:val="00690A4E"/>
    <w:rsid w:val="00746141"/>
    <w:rsid w:val="00757A87"/>
    <w:rsid w:val="007D4FF5"/>
    <w:rsid w:val="008067FB"/>
    <w:rsid w:val="008405B4"/>
    <w:rsid w:val="00851DB9"/>
    <w:rsid w:val="00857B6D"/>
    <w:rsid w:val="00895B68"/>
    <w:rsid w:val="008C1C93"/>
    <w:rsid w:val="008C2081"/>
    <w:rsid w:val="008D618B"/>
    <w:rsid w:val="009A53E0"/>
    <w:rsid w:val="00A309AA"/>
    <w:rsid w:val="00A662D1"/>
    <w:rsid w:val="00A830FD"/>
    <w:rsid w:val="00A91E45"/>
    <w:rsid w:val="00AB4D2E"/>
    <w:rsid w:val="00AC322F"/>
    <w:rsid w:val="00AF334A"/>
    <w:rsid w:val="00B139F7"/>
    <w:rsid w:val="00B529B8"/>
    <w:rsid w:val="00B60FC5"/>
    <w:rsid w:val="00B9491B"/>
    <w:rsid w:val="00BB4E30"/>
    <w:rsid w:val="00BE4870"/>
    <w:rsid w:val="00BF347C"/>
    <w:rsid w:val="00C03BBE"/>
    <w:rsid w:val="00C12D44"/>
    <w:rsid w:val="00C539D1"/>
    <w:rsid w:val="00C5523E"/>
    <w:rsid w:val="00C933C1"/>
    <w:rsid w:val="00C97AD5"/>
    <w:rsid w:val="00CA7BFE"/>
    <w:rsid w:val="00E21EC6"/>
    <w:rsid w:val="00E9341F"/>
    <w:rsid w:val="00EB610C"/>
    <w:rsid w:val="00EF00A2"/>
    <w:rsid w:val="00EF47D0"/>
    <w:rsid w:val="00F103E9"/>
    <w:rsid w:val="00F24B96"/>
    <w:rsid w:val="00F40B2B"/>
    <w:rsid w:val="00F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7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7A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C552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7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7A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C552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3073-4CC4-4BCD-BD04-169496A2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16</Pages>
  <Words>8352</Words>
  <Characters>47609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2019-01-31T14:16:00Z</cp:lastPrinted>
  <dcterms:created xsi:type="dcterms:W3CDTF">2018-11-22T13:26:00Z</dcterms:created>
  <dcterms:modified xsi:type="dcterms:W3CDTF">2019-02-27T07:40:00Z</dcterms:modified>
</cp:coreProperties>
</file>